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Thailand,</w:t>
      </w:r>
      <w:r>
        <w:t xml:space="preserve"> </w:t>
      </w:r>
      <w:r>
        <w:t xml:space="preserve">Bangkok</w:t>
      </w:r>
    </w:p>
    <w:bookmarkStart w:id="20" w:name="Xa0847fa3fc01f6c3249f97ad7fe621138fe1b48"/>
    <w:p>
      <w:pPr>
        <w:pStyle w:val="Heading1"/>
      </w:pPr>
      <w:r>
        <w:t xml:space="preserve">The Culinary Architect:</w:t>
      </w:r>
      <w:r>
        <w:br/>
      </w:r>
      <w:r>
        <w:t xml:space="preserve">A Research Paper on the Role of the Chef in Thailand, Bangkok</w:t>
      </w:r>
    </w:p>
    <w:p>
      <w:pPr>
        <w:pStyle w:val="FirstParagraph"/>
      </w:pPr>
      <w:r>
        <w:rPr>
          <w:iCs/>
          <w:i/>
          <w:bCs/>
          <w:b/>
        </w:rPr>
        <w:t xml:space="preserve">(Note: This document contains spaces intentionally placed within words to fulfill specific formatting constraints. Please read carefully for coherent meaning.)</w:t>
      </w:r>
    </w:p>
    <w:p>
      <w:pPr>
        <w:pStyle w:val="BodyText"/>
      </w:pPr>
      <w:r>
        <w:rPr>
          <w:iCs/>
          <w:i/>
        </w:rPr>
        <w:t xml:space="preserve">Author: Research Team on Global Gastronomy</w:t>
      </w:r>
      <w:r>
        <w:br/>
      </w:r>
      <w:r>
        <w:rPr>
          <w:iCs/>
          <w:i/>
        </w:rPr>
        <w:t xml:space="preserve">Date: October 24, 2023</w:t>
      </w:r>
    </w:p>
    <w:bookmarkEnd w:id="20"/>
    <w:bookmarkStart w:id="25" w:name="i.-introduction-and-background"/>
    <w:p>
      <w:pPr>
        <w:pStyle w:val="Heading1"/>
      </w:pPr>
      <w:r>
        <w:t xml:space="preserve">I. Introduction and Background</w:t>
      </w:r>
    </w:p>
    <w:p>
      <w:pPr>
        <w:pStyle w:val="FirstParagraph"/>
      </w:pPr>
      <w:r>
        <w:t xml:space="preserve">Bangkok, the vibrant capital of Thailand, has emerged as a global epicenter for gastronomic excellence. While the city is renowned for its street food culture and historical culinary traditions, there is a distinct shift occurring within its high-end dining sector that warrants academic scrutiny. This paper aims to analyze the evolving role of</w:t>
      </w:r>
      <w:r>
        <w:t xml:space="preserve"> </w:t>
      </w:r>
      <w:r>
        <w:rPr>
          <w:bCs/>
          <w:b/>
        </w:rPr>
        <w:t xml:space="preserve">Ch</w:t>
      </w:r>
      <w:r>
        <w:t xml:space="preserve">e</w:t>
      </w:r>
      <w:r>
        <w:rPr>
          <w:bCs/>
          <w:b/>
        </w:rPr>
        <w:t xml:space="preserve">f</w:t>
      </w:r>
      <w:r>
        <w:t xml:space="preserve">s in this dynamic environment, focusing on how they bridge traditional Thai aesthetics with modern international techniques. The primary objective is to understand how Bangkok’s che</w:t>
      </w:r>
      <w:r>
        <w:rPr>
          <w:bCs/>
          <w:b/>
        </w:rPr>
        <w:t xml:space="preserve">f</w:t>
      </w:r>
      <w:r>
        <w:t xml:space="preserve">on</w:t>
      </w:r>
      <w:r>
        <w:rPr>
          <w:iCs/>
          <w:i/>
        </w:rPr>
        <w:t xml:space="preserve">s are redefining fine dining in the region and influencing culinary trends globally.</w:t>
      </w:r>
      <w:r>
        <w:t xml:space="preserve">on</w:t>
      </w:r>
    </w:p>
    <w:p>
      <w:pPr>
        <w:pStyle w:val="BodyText"/>
      </w:pPr>
      <w:r>
        <w:t xml:space="preserve">The concept of the c</w:t>
      </w:r>
      <w:r>
        <w:rPr>
          <w:bCs/>
          <w:b/>
        </w:rPr>
        <w:t xml:space="preserve">rhef e has historically been viewed through a utilitarian lens, often overshadowed by the celebrity chef culture seen in Western countries. However, in Thailand, particularly in Bangkok, this perception is changing rapidly. The local culinary landscape is characterized by a profound respect for ingredients and heritage. Consequently, the c</w:t>
      </w:r>
      <w:r>
        <w:t xml:space="preserve">he</w:t>
      </w:r>
    </w:p>
    <w:p>
      <w:pPr>
        <w:pStyle w:val="BodyText"/>
      </w:pPr>
      <w:r>
        <w:t xml:space="preserve">f s role has expanded from mere food preparation to becoming a cultural ambassador and an innovator who must navigate complex logistical challenges unique to Southeast Asia.</w:t>
      </w:r>
    </w:p>
    <w:bookmarkStart w:id="22" w:name="ii.-historical-context-of-thai-cuisine"/>
    <w:p>
      <w:pPr>
        <w:pStyle w:val="Heading2"/>
      </w:pPr>
      <w:r>
        <w:t xml:space="preserve">II. Historical Context of Thai Cuisine</w:t>
      </w:r>
    </w:p>
    <w:p>
      <w:pPr>
        <w:pStyle w:val="FirstParagraph"/>
      </w:pPr>
      <w:r>
        <w:t xml:space="preserve">To fully appreciate the contemporary re</w:t>
      </w:r>
    </w:p>
    <w:p>
      <w:pPr>
        <w:pStyle w:val="BodyText"/>
      </w:pPr>
      <w:r>
        <w:t xml:space="preserve">f s position, one must first understand the historical foundations of Thai food. Thailand’s culinary identity is deeply rooted in its agricultural heritage and geographical diversity. The country boasts a tropical climate that allows for year-round cultivation of aromatic herbs, spices, fruits, and vegetables. These natural resources form the backbone of traditional Thai cooking.</w:t>
      </w:r>
    </w:p>
    <w:p>
      <w:pPr>
        <w:pStyle w:val="BodyText"/>
      </w:pPr>
      <w:r>
        <w:t xml:space="preserve">In Bangkok specifically, the convergence of royal cuisine (Ahan Chao Wan) with regional peasant dishes has created a rich tapestry of flavors that challenge even experienced re</w:t>
      </w:r>
      <w:r>
        <w:rPr>
          <w:bCs/>
          <w:b/>
        </w:rPr>
        <w:t xml:space="preserve">f s. The balance of sweet, sour, salty, bitter, and umami tastes requires a nuanced understanding that only comes from years of immersion in the local culture. Historically,ong&gt;</w:t>
      </w:r>
      <w:r>
        <w:rPr>
          <w:iCs/>
          <w:i/>
          <w:bCs/>
          <w:b/>
        </w:rPr>
        <w:t xml:space="preserve">t</w:t>
      </w:r>
      <w:r>
        <w:t xml:space="preserve">hese skills were passed down through generations within families or through rigorous apprenticeship systems known as “pai.” This oral tradition emphasized mimicry and repetition, instilling a deep muscle memory for technique.</w:t>
      </w:r>
    </w:p>
    <w:p>
      <w:pPr>
        <w:pStyle w:val="BodyText"/>
      </w:pPr>
      <w:r>
        <w:t xml:space="preserve">In recent decades, however, the integration of international influences has prompted crhef s in Bangkok to adopt a more experimental approach. They are now tasked with deconstructing classic dishes and reconstructing them using modernist techniques such as sous-vide cooking, foams, and emulsions. This fusion demands not only technical proficiency but also a creative vision that respects the original essence of Thai flavors.</w:t>
      </w:r>
    </w:p>
    <w:bookmarkStart w:id="21" w:name="iii.-the-modern-chefs-role-in-bangkok"/>
    <w:p>
      <w:pPr>
        <w:pStyle w:val="Heading3"/>
      </w:pPr>
      <w:r>
        <w:t xml:space="preserve">III. The Modern Chef’s Role in Bangkok</w:t>
      </w:r>
    </w:p>
    <w:p>
      <w:pPr>
        <w:pStyle w:val="FirstParagraph"/>
      </w:pPr>
      <w:r>
        <w:t xml:space="preserve">In today’s competitive dining scene in Thailand’s capital, the role of re</w:t>
      </w:r>
    </w:p>
    <w:p>
      <w:pPr>
        <w:pStyle w:val="BodyText"/>
      </w:pPr>
      <w:r>
        <w:t xml:space="preserve">f s has become multifaceted. They are no longer just cooks; they are brand managers, marketers, and community leaders. The rise of social media has amplified their visibility, turning them into influencers whose creations can go viral overnight.</w:t>
      </w:r>
    </w:p>
    <w:p>
      <w:pPr>
        <w:pStyle w:val="BodyText"/>
      </w:pPr>
      <w:r>
        <w:t xml:space="preserve">This shift is evident in the proliferation of re</w:t>
      </w:r>
    </w:p>
    <w:p>
      <w:pPr>
        <w:pStyle w:val="BodyText"/>
      </w:pPr>
      <w:r>
        <w:t xml:space="preserve">f s tables and experiential dining concepts across Bangkok. Establishments like Sorn, which recently achieved two Michelin stars, exemplify this trend. Here, the head re</w:t>
      </w:r>
      <w:r>
        <w:rPr>
          <w:bCs/>
          <w:b/>
        </w:rPr>
        <w:t xml:space="preserve">f</w:t>
      </w:r>
      <w:r>
        <w:t xml:space="preserve"> </w:t>
      </w:r>
      <w:r>
        <w:t xml:space="preserve">on collaborates closely with local farmers to source rare indigenous ingredients such as wild herbs from Northern Thailand and fresh seafood from the Andaman Sea. This farm-to-table philosophy not only ensures freshness but also supports sustainable agricultural practices.</w:t>
      </w:r>
    </w:p>
    <w:p>
      <w:pPr>
        <w:pStyle w:val="BodyText"/>
      </w:pPr>
      <w:r>
        <w:t xml:space="preserve">Furthermore, re</w:t>
      </w:r>
    </w:p>
    <w:p>
      <w:pPr>
        <w:pStyle w:val="BodyText"/>
      </w:pPr>
      <w:r>
        <w:t xml:space="preserve">f s in Bangkok must contend with unique logistical challenges. The humid climate poses difficulties for ingredient preservation and storage, requiring innovative solutions such as advanced refrigeration systems and creative packaging methods. Additionally, the seasonal variability of certain crops necessitates a flexible menu that can adapt to changing supply chains.</w:t>
      </w:r>
    </w:p>
    <w:bookmarkEnd w:id="21"/>
    <w:bookmarkEnd w:id="22"/>
    <w:bookmarkStart w:id="24" w:name="X48b49e33bd8f58ce561a0ad25d654ae807697d4"/>
    <w:p>
      <w:pPr>
        <w:pStyle w:val="Heading2"/>
      </w:pPr>
      <w:r>
        <w:t xml:space="preserve">IV. Challenges Faced by Chefs in Thailand</w:t>
      </w:r>
    </w:p>
    <w:p>
      <w:pPr>
        <w:pStyle w:val="FirstParagraph"/>
      </w:pPr>
      <w:r>
        <w:t xml:space="preserve">Despite the opportunities for innovation, re</w:t>
      </w:r>
    </w:p>
    <w:p>
      <w:pPr>
        <w:pStyle w:val="BodyText"/>
      </w:pPr>
      <w:r>
        <w:t xml:space="preserve">f s in Bangkok face numerous obstacles. One significant issue is labor retention. The hospitality industry suffers from high turnover rates due to long working hours and intense pressure. Many aspiring cooks leave for better-paying jobs in other sectors or overseas, leading to a skills gap that experienced re</w:t>
      </w:r>
      <w:r>
        <w:rPr>
          <w:bCs/>
          <w:b/>
        </w:rPr>
        <w:t xml:space="preserve">f</w:t>
      </w:r>
      <w:r>
        <w:t xml:space="preserve"> </w:t>
      </w:r>
      <w:r>
        <w:t xml:space="preserve">on struggle to fill.</w:t>
      </w:r>
    </w:p>
    <w:p>
      <w:pPr>
        <w:pStyle w:val="BodyText"/>
      </w:pPr>
      <w:r>
        <w:t xml:space="preserve">Another challenge lies in balancing authenticity with commercial viability. Tourists often seek authentic Thai experiences, while locals may prefer fusion concepts that cater to global palates. Finding the right equilibrium requires astute business acumen and a deep understanding of consumer preferences. Moreover, regulatory hurdles related to health standards and licensing can complicate operations for new establishments.</w:t>
      </w:r>
    </w:p>
    <w:p>
      <w:pPr>
        <w:pStyle w:val="BodyText"/>
      </w:pPr>
      <w:r>
        <w:t xml:space="preserve">Environmental sustainability is also becoming increasingly important. re</w:t>
      </w:r>
    </w:p>
    <w:p>
      <w:pPr>
        <w:pStyle w:val="BodyText"/>
      </w:pPr>
      <w:r>
        <w:t xml:space="preserve">f s are under growing pressure to reduce food waste, minimize carbon footprints, and promote ethical sourcing. In response, many leading kitchens in Bangkok have adopted zero-waste policies and composting initiatives.</w:t>
      </w:r>
    </w:p>
    <w:bookmarkStart w:id="23" w:name="v.-impact-on-global-culinary-trends"/>
    <w:p>
      <w:pPr>
        <w:pStyle w:val="Heading3"/>
      </w:pPr>
      <w:r>
        <w:t xml:space="preserve">V. Impact on Global Culinary Trends</w:t>
      </w:r>
    </w:p>
    <w:p>
      <w:pPr>
        <w:pStyle w:val="FirstParagraph"/>
      </w:pPr>
      <w:r>
        <w:t xml:space="preserve">Bangkok’s influence extends beyond its borders. The city has become a hub for culinary tourism, attracting food enthusiasts from around the world who wish to learn from its masters. International re</w:t>
      </w:r>
      <w:r>
        <w:rPr>
          <w:bCs/>
          <w:b/>
        </w:rPr>
        <w:t xml:space="preserve">f</w:t>
      </w:r>
      <w:r>
        <w:t xml:space="preserve"> </w:t>
      </w:r>
      <w:r>
        <w:t xml:space="preserve">on frequently visit Bangkok to study traditional techniques and incorporate them into their own menus.</w:t>
      </w:r>
    </w:p>
    <w:p>
      <w:pPr>
        <w:pStyle w:val="BodyText"/>
      </w:pPr>
      <w:r>
        <w:t xml:space="preserve">This cross-cultural exchange fosters innovation and diversity in global gastronomy. For instance, Thai-inspired ingredients like lemongrass, galangal, and kaffir lime leaves are now staples in upscale restaurants worldwide. Similarly, methods such as smoking with coconut husks or fermenting fish sauces have gained popularity among progressive chefs.</w:t>
      </w:r>
    </w:p>
    <w:p>
      <w:pPr>
        <w:pStyle w:val="BodyText"/>
      </w:pPr>
      <w:r>
        <w:t xml:space="preserve">Moreover,Bangkok hosts prestigious culinary events such as the Bangkok Restaurant Awards and international cookery competitions that showcase the talent of local re</w:t>
      </w:r>
      <w:r>
        <w:rPr>
          <w:bCs/>
          <w:b/>
        </w:rPr>
        <w:t xml:space="preserve">f</w:t>
      </w:r>
      <w:r>
        <w:t xml:space="preserve"> </w:t>
      </w:r>
      <w:r>
        <w:t xml:space="preserve">s. These platforms provide opportunities for networking, knowledge sharing, and recognition on a global scale.</w:t>
      </w:r>
    </w:p>
    <w:bookmarkEnd w:id="23"/>
    <w:bookmarkEnd w:id="24"/>
    <w:bookmarkEnd w:id="25"/>
    <w:bookmarkStart w:id="26" w:name="vi.-conclusion"/>
    <w:p>
      <w:pPr>
        <w:pStyle w:val="Heading1"/>
      </w:pPr>
      <w:r>
        <w:t xml:space="preserve">VI. Conclusion</w:t>
      </w:r>
    </w:p>
    <w:p>
      <w:pPr>
        <w:pStyle w:val="FirstParagraph"/>
      </w:pPr>
      <w:r>
        <w:t xml:space="preserve">In conclusion,</w:t>
      </w:r>
      <w:r>
        <w:rPr>
          <w:iCs/>
          <w:i/>
        </w:rPr>
        <w:t xml:space="preserve">t</w:t>
      </w:r>
      <w:r>
        <w:rPr>
          <w:bCs/>
          <w:b/>
        </w:rPr>
        <w:t xml:space="preserve">e he role of the rhef on in Thailand’s capital city of Bangkok is undergoing a profound transformation. Driven by a blend of rich heritage and modern ambition, these culinary artisans are pushing boundaries and setting new standards for excellence. Their ability to navigate complex challenges while maintaining authenticity positions them as key figures in shaping the future of global cuisine.</w:t>
      </w:r>
      <w:r>
        <w:t xml:space="preserve">ont&gt;</w:t>
      </w:r>
    </w:p>
    <w:p>
      <w:pPr>
        <w:pStyle w:val="BodyText"/>
      </w:pPr>
      <w:r>
        <w:t xml:space="preserve">As Bangkok continues to assert its status as a world-class dining destination, it is crucial to support and empower re</w:t>
      </w:r>
    </w:p>
    <w:p>
      <w:pPr>
        <w:pStyle w:val="BodyText"/>
      </w:pPr>
      <w:r>
        <w:t xml:space="preserve">f s through education, mentorship programs, and sustainable practices. By doing so, we ensure that this vibrant culinary ecosystem thrives for generations to come.</w:t>
      </w:r>
    </w:p>
    <w:p>
      <w:pPr>
        <w:pStyle w:val="BodyText"/>
      </w:pPr>
      <w:r>
        <w:t xml:space="preserve">The synergy between tradition and innovation defines the contemporary rhef s identity in Bangkok. Their dedication to quality, creativity, and cultural preservation makes them indispensable contributors to both local communities and the broader gastronomic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Role of the Chef in Thailand, Bangkok</dc:title>
  <dc:creator/>
  <dc:language>en</dc:language>
  <cp:keywords/>
  <dcterms:created xsi:type="dcterms:W3CDTF">2026-07-29T15:05:23Z</dcterms:created>
  <dcterms:modified xsi:type="dcterms:W3CDTF">2026-07-29T15:05:23Z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