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9f52869df8e77f62948532296e03a072f83d925"/>
    <w:p>
      <w:pPr>
        <w:pStyle w:val="Heading1"/>
      </w:pPr>
      <w:r>
        <w:t xml:space="preserve">The Evolution and Cultural Significance of the Chef in Venezuela, Caracas</w:t>
      </w:r>
    </w:p>
    <w:p>
      <w:pPr>
        <w:pStyle w:val="FirstParagraph"/>
      </w:pPr>
      <w:r>
        <w:rPr>
          <w:bCs/>
          <w:b/>
        </w:rPr>
        <w:t xml:space="preserve">Abstract:</w:t>
      </w:r>
      <w:r>
        <w:br/>
      </w:r>
      <w:r>
        <w:t xml:space="preserve">This research paper explores the multifaceted role of the</w:t>
      </w:r>
      <w:r>
        <w:t xml:space="preserve"> </w:t>
      </w:r>
      <w:r>
        <w:rPr>
          <w:iCs/>
          <w:i/>
        </w:rPr>
        <w:t xml:space="preserve">Chef</w:t>
      </w:r>
      <w:r>
        <w:t xml:space="preserve"> </w:t>
      </w:r>
      <w:r>
        <w:t xml:space="preserve">within the gastronomic landscape of</w:t>
      </w:r>
      <w:r>
        <w:t xml:space="preserve"> </w:t>
      </w:r>
      <w:r>
        <w:rPr>
          <w:iCs/>
          <w:i/>
        </w:rPr>
        <w:t xml:space="preserve">Venezuela, Caracas</w:t>
      </w:r>
      <w:r>
        <w:t xml:space="preserve">. It examines how historical influences, economic shifts, and cultural preservation efforts have shaped modern culinary practices in the capital city. The study highlights how chefs serve not only as creators of dishes but also as custodians of national identity and agents of social change. By analyzing contemporary trends in Venezuelan cuisine through the lens of professional chefs operating in Caracas, this paper underscores their pivotal role in revitalizing local food culture amid challenging socio-economic conditions.</w:t>
      </w:r>
    </w:p>
    <w:bookmarkStart w:id="20" w:name="introduction"/>
    <w:p>
      <w:pPr>
        <w:pStyle w:val="Heading2"/>
      </w:pPr>
      <w:r>
        <w:t xml:space="preserve">Introduction</w:t>
      </w:r>
    </w:p>
    <w:p>
      <w:pPr>
        <w:pStyle w:val="FirstParagraph"/>
      </w:pPr>
      <w:r>
        <w:t xml:space="preserve">In recent years, Venezuela has witnessed a resurgence of interest in its traditional cuisine, driven largely by the efforts of dedicated professionals known as</w:t>
      </w:r>
      <w:r>
        <w:t xml:space="preserve"> </w:t>
      </w:r>
      <w:r>
        <w:rPr>
          <w:iCs/>
          <w:i/>
        </w:rPr>
        <w:t xml:space="preserve">Chefs</w:t>
      </w:r>
      <w:r>
        <w:t xml:space="preserve">. In the heart of this movement stands Caracas, the capital city where global influences intersect with deep-rooted culinary traditions. The role of the chef in Caracas transcends mere food preparation; it embodies a complex interplay between heritage preservation and innovation. This research paper aims to provide an in-depth analysis of how chefs operate within</w:t>
      </w:r>
      <w:r>
        <w:t xml:space="preserve"> </w:t>
      </w:r>
      <w:r>
        <w:rPr>
          <w:bCs/>
          <w:b/>
        </w:rPr>
        <w:t xml:space="preserve">Venezuela, Caracas</w:t>
      </w:r>
      <w:r>
        <w:t xml:space="preserve">, focusing on their contribution to cultural identity, economic resilience, and international recognition.</w:t>
      </w:r>
    </w:p>
    <w:p>
      <w:pPr>
        <w:pStyle w:val="BodyText"/>
      </w:pPr>
      <w:r>
        <w:t xml:space="preserve">Historically influenced by Indigenous Taíno communities, Spanish colonization, African slave trade legacies, and later European immigration waves such as Italians and Portuguese migrants in the early 20th century (notably from Catalonia), Venezuelan cuisine reflects centuries of adaptation. However today’s chefs face new challenges due to economic instability affecting ingredient availability supply chains infrastructure access to training resources etcetera Despite these hurdles many have risen above adversity using creativity resourcefulness community engagement foster pride among Venezuelans both domestically abroad diaspora populations worldwide.</w:t>
      </w:r>
    </w:p>
    <w:bookmarkEnd w:id="20"/>
    <w:bookmarkStart w:id="21" w:name="Xa0fdf923020021057fae2c25158051b290d77ab"/>
    <w:p>
      <w:pPr>
        <w:pStyle w:val="Heading2"/>
      </w:pPr>
      <w:r>
        <w:t xml:space="preserve">The Historical Context of Cuisine in Venezuela</w:t>
      </w:r>
    </w:p>
    <w:p>
      <w:pPr>
        <w:pStyle w:val="FirstParagraph"/>
      </w:pPr>
      <w:r>
        <w:t xml:space="preserve">To fully appreciate the significance of the modern chef, one must first understand what constitutes Venezuelan cuisine. Traditional dishes like arepas (corn cakes stuffed with various fillings), hallacas (Christmas tamales filled with meat stew wrapped in plantain leaves), cachapas (sweet corn pancakes served alongside cheese or ham) form part of national heritage passed down through generations.</w:t>
      </w:r>
    </w:p>
    <w:p>
      <w:pPr>
        <w:pStyle w:val="BodyText"/>
      </w:pPr>
      <w:r>
        <w:t xml:space="preserve">In Caracas specifically, urbanization brought about mixing different regions’ flavors resulting fusion styles reflecting diverse backgrounds people living together capital city. Over time certain restaurants became iconic spots showcasing authentic recipes while others experimented merging international techniques traditional elements creating unique dining experiences attracting locals tourists alike.</w:t>
      </w:r>
    </w:p>
    <w:bookmarkEnd w:id="21"/>
    <w:bookmarkStart w:id="23" w:name="the-modern-chef-a-catalyst-for-change"/>
    <w:p>
      <w:pPr>
        <w:pStyle w:val="Heading2"/>
      </w:pPr>
      <w:r>
        <w:t xml:space="preserve">The Modern Chef: A Catalyst for Change</w:t>
      </w:r>
    </w:p>
    <w:p>
      <w:pPr>
        <w:pStyle w:val="FirstParagraph"/>
      </w:pPr>
      <w:r>
        <w:t xml:space="preserve">In recent years, especially post-2010s when Venezuela experienced severe economic crisis affecting almost every sector including hospitality industry numerous talented individuals decided pursue careers becoming chefs driven passion love cooking desire preserve showcase country’s rich gastronomic legacy despite hardships faced.</w:t>
      </w:r>
    </w:p>
    <w:p>
      <w:pPr>
        <w:pStyle w:val="BodyText"/>
      </w:pPr>
      <w:r>
        <w:t xml:space="preserve">These contemporary chefs often describe themselves more than just cooks – they see themselves ambassadors sharing story behind each plate telling tales origin ingredients history behind recipes passed down grandmothers great-grandparents alike. They strive maintain standards excellence ensuring every dish prepared reflects highest level craftsmanship pride representing</w:t>
      </w:r>
      <w:r>
        <w:t xml:space="preserve"> </w:t>
      </w:r>
      <w:r>
        <w:rPr>
          <w:bCs/>
          <w:b/>
        </w:rPr>
        <w:t xml:space="preserve">Venezuela, Caracas</w:t>
      </w:r>
      <w:r>
        <w:t xml:space="preserve">.</w:t>
      </w:r>
    </w:p>
    <w:bookmarkStart w:id="22" w:name="challenges-faced-by-chefs-in-caracas"/>
    <w:p>
      <w:pPr>
        <w:pStyle w:val="Heading3"/>
      </w:pPr>
      <w:r>
        <w:t xml:space="preserve">Challenges Faced by Chefs in Caracas</w:t>
      </w:r>
    </w:p>
    <w:p>
      <w:pPr>
        <w:numPr>
          <w:ilvl w:val="0"/>
          <w:numId w:val="1001"/>
        </w:numPr>
        <w:pStyle w:val="Compact"/>
      </w:pPr>
      <w:r>
        <w:rPr>
          <w:bCs/>
          <w:b/>
        </w:rPr>
        <w:t xml:space="preserve">Economic Instability:</w:t>
      </w:r>
    </w:p>
    <w:p>
      <w:pPr>
        <w:numPr>
          <w:ilvl w:val="0"/>
          <w:numId w:val="1001"/>
        </w:numPr>
        <w:pStyle w:val="Compact"/>
      </w:pPr>
      <w:r>
        <w:rPr>
          <w:bCs/>
          <w:b/>
        </w:rPr>
        <w:t xml:space="preserve">Migration Brain Drain:</w:t>
      </w:r>
    </w:p>
    <w:p>
      <w:pPr>
        <w:numPr>
          <w:ilvl w:val="0"/>
          <w:numId w:val="1001"/>
        </w:numPr>
        <w:pStyle w:val="Compact"/>
      </w:pPr>
      <w:r>
        <w:rPr>
          <w:bCs/>
          <w:b/>
        </w:rPr>
        <w:t xml:space="preserve">Cultural Preservation vs. Innovation:</w:t>
      </w:r>
    </w:p>
    <w:bookmarkEnd w:id="22"/>
    <w:bookmarkEnd w:id="23"/>
    <w:bookmarkStart w:id="24" w:name="Xa73c064f0bb31d03369d77c322434c05203163e"/>
    <w:p>
      <w:pPr>
        <w:pStyle w:val="Heading2"/>
      </w:pPr>
      <w:r>
        <w:t xml:space="preserve">The Role of Chefs in Cultural Identity and National Pride</w:t>
      </w:r>
    </w:p>
    <w:p>
      <w:pPr>
        <w:pStyle w:val="FirstParagraph"/>
      </w:pPr>
      <w:r>
        <w:t xml:space="preserve">A key aspect highlighted throughout this research is how chefs contribute significantly toward shaping collective sense belonging national pride particularly important given current political climate affecting morale confidence citizens across country.</w:t>
      </w:r>
    </w:p>
    <w:p>
      <w:pPr>
        <w:pStyle w:val="BodyText"/>
      </w:pPr>
      <w:r>
        <w:t xml:space="preserve">In Caracas numerous initiatives led by prominent figures emphasize importance celebrating diversity represented within Venezuelan food culture promoting unity solidarity among communities regardless socioeconomic status background ethnicity etcetera.</w:t>
      </w:r>
    </w:p>
    <w:p>
      <w:pPr>
        <w:pStyle w:val="BodyText"/>
      </w:pPr>
      <w:r>
        <w:t xml:space="preserve">For example events like “Sabor de Venezuela” (Flavor of Venezuela) organized annually bring together local talents showcase best offerings available encouraging collaboration networking opportunities support growing field gastronomy sector nationwide.</w:t>
      </w:r>
    </w:p>
    <w:bookmarkEnd w:id="24"/>
    <w:bookmarkStart w:id="25" w:name="conclusion"/>
    <w:p>
      <w:pPr>
        <w:pStyle w:val="Heading2"/>
      </w:pPr>
      <w:r>
        <w:t xml:space="preserve">Conclusion</w:t>
      </w:r>
    </w:p>
    <w:p>
      <w:pPr>
        <w:pStyle w:val="FirstParagraph"/>
      </w:pPr>
      <w:r>
        <w:t xml:space="preserve">The journey of the chef in</w:t>
      </w:r>
      <w:r>
        <w:t xml:space="preserve"> </w:t>
      </w:r>
      <w:r>
        <w:rPr>
          <w:bCs/>
          <w:b/>
        </w:rPr>
        <w:t xml:space="preserve">Venezuela, Caracas</w:t>
      </w:r>
      <w:r>
        <w:t xml:space="preserve">, represents much more than personal achievement individual success stories; rather it symbolizes broader narrative resilience creativity determination overcome obstacles stand firm commitment excellence even under most trying circumstances imaginable.</w:t>
      </w:r>
    </w:p>
    <w:p>
      <w:pPr>
        <w:pStyle w:val="BodyText"/>
      </w:pPr>
      <w:r>
        <w:t xml:space="preserve">As we look ahead future importance cannot overstated continuing efforts support nurture talent emerging generations ensure lasting impact positive transformation not only within culinary sphere but also wider society at large. Through dedication hard work passion love for their craft these remarkable individuals continue inspire others follow similar paths paving way brighter tomorrow filled hope promise endless possibilities waiting unfold.</w:t>
      </w:r>
    </w:p>
    <w:p>
      <w:pPr>
        <w:pStyle w:val="BodyText"/>
      </w:pPr>
      <w:r>
        <w:t xml:space="preserve">In conclusion, the role of the</w:t>
      </w:r>
      <w:r>
        <w:t xml:space="preserve"> </w:t>
      </w:r>
      <w:r>
        <w:rPr>
          <w:iCs/>
          <w:i/>
        </w:rPr>
        <w:t xml:space="preserve">Chef</w:t>
      </w:r>
      <w:r>
        <w:t xml:space="preserve"> </w:t>
      </w:r>
      <w:r>
        <w:t xml:space="preserve">in</w:t>
      </w:r>
      <w:r>
        <w:t xml:space="preserve"> </w:t>
      </w:r>
      <w:r>
        <w:rPr>
          <w:bCs/>
          <w:b/>
        </w:rPr>
        <w:t xml:space="preserve">Venezuela, Caracas</w:t>
      </w:r>
      <w:r>
        <w:t xml:space="preserve">, is indispensable—not only as a creator of exquisite dishes but as a vital cultural ambassador. Their ability to balance tradition with innovation ensures that Venezuelan cuisine remains vibrant and relevant on both local and global stages. As challenges persist, their resilience continues to fuel national pride and cultural revival.</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Venezuela, Caracas</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