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c7c6cf3af7be5e90b30bf3ec16046b90a0335c9"/>
    <w:p>
      <w:pPr>
        <w:pStyle w:val="Heading1"/>
      </w:pPr>
      <w:r>
        <w:t xml:space="preserve">The Role and Impact of the Chemical Engineer in New Zealand Auckland</w:t>
      </w:r>
    </w:p>
    <w:p>
      <w:pPr>
        <w:pStyle w:val="FirstParagraph"/>
      </w:pPr>
      <w:r>
        <w:rPr>
          <w:bCs/>
          <w:b/>
        </w:rPr>
        <w:t xml:space="preserve">Date:</w:t>
      </w:r>
      <w:r>
        <w:t xml:space="preserve"> </w:t>
      </w:r>
      <w:r>
        <w:t xml:space="preserve">May 24, 2024</w:t>
      </w:r>
      <w:r>
        <w:br/>
      </w:r>
      <w:r>
        <w:rPr>
          <w:bCs/>
          <w:b/>
        </w:rPr>
        <w:t xml:space="preserve">To:</w:t>
      </w:r>
      <w:r>
        <w:t xml:space="preserve"> </w:t>
      </w:r>
      <w:r>
        <w:t xml:space="preserve">Industry Stakeholders and Academic Institutions</w:t>
      </w:r>
      <w:r>
        <w:br/>
      </w:r>
      <w:r>
        <w:rPr>
          <w:bCs/>
          <w:b/>
        </w:rPr>
        <w:t xml:space="preserve">From:</w:t>
      </w:r>
      <w:r>
        <w:t xml:space="preserve">R &amp; D Department</w:t>
      </w:r>
    </w:p>
    <w:bookmarkStart w:id="20" w:name="section"/>
    <w:p>
      <w:pPr>
        <w:pStyle w:val="Heading2"/>
      </w:pPr>
    </w:p>
    <w:p>
      <w:pPr>
        <w:pStyle w:val="FirstParagraph"/>
      </w:pPr>
      <w:r>
        <w:t xml:space="preserve">In the evolving landscape of industrial engineering and sustainable development, the</w:t>
      </w:r>
      <w:r>
        <w:t xml:space="preserve"> </w:t>
      </w:r>
      <w:hyperlink w:anchor="Xa39a3ee5e6b4b0d3255bfef95601890afd80709">
        <w:r>
          <w:rPr>
            <w:rStyle w:val="Hyperlink"/>
            <w:bCs/>
            <w:b/>
            <w:u w:val="single"/>
          </w:rPr>
          <w:t xml:space="preserve">New Zealand Auckland</w:t>
        </w:r>
      </w:hyperlink>
      <w:r>
        <w:t xml:space="preserve"> </w:t>
      </w:r>
      <w:r>
        <w:t xml:space="preserve">region has emerged as a critical hub for innovation, manufacturing, and environmental stewardship. At the heart of this transformation lies a vital professional role: the</w:t>
      </w:r>
      <w:r>
        <w:t xml:space="preserve"> </w:t>
      </w:r>
      <w:hyperlink w:anchor="Xa39a3ee5e6b4b0d3255bfef95601890afd80709">
        <w:r>
          <w:rPr>
            <w:rStyle w:val="Hyperlink"/>
            <w:bCs/>
            <w:b/>
            <w:u w:val="single"/>
          </w:rPr>
          <w:t xml:space="preserve">Chemical Engineer</w:t>
        </w:r>
      </w:hyperlink>
      <w:r>
        <w:t xml:space="preserve">. This research document explores the multifaceted contributions of chemical engineers within</w:t>
      </w:r>
      <w:r>
        <w:t xml:space="preserve"> </w:t>
      </w:r>
      <w:hyperlink w:anchor="Xa39a3ee5e6b4b0d3255bfef95601890afd80709">
        <w:r>
          <w:rPr>
            <w:rStyle w:val="Hyperlink"/>
            <w:bCs/>
            <w:b/>
            <w:u w:val="single"/>
          </w:rPr>
          <w:t xml:space="preserve">New Zealand Auckland</w:t>
        </w:r>
      </w:hyperlink>
      <w:r>
        <w:t xml:space="preserve">, highlighting their significance in driving economic growth, ensuring environmental compliance, and fostering technological advancement. As</w:t>
      </w:r>
      <w:r>
        <w:t xml:space="preserve"> </w:t>
      </w:r>
      <w:hyperlink w:anchor="Xa39a3ee5e6b4b0d3255bfef95601890afd80709">
        <w:r>
          <w:rPr>
            <w:rStyle w:val="Hyperlink"/>
            <w:bCs/>
            <w:b/>
            <w:u w:val="single"/>
          </w:rPr>
          <w:t xml:space="preserve">New Zealand Auckland</w:t>
        </w:r>
      </w:hyperlink>
      <w:r>
        <w:t xml:space="preserve"> </w:t>
      </w:r>
      <w:r>
        <w:t xml:space="preserve">continues to balance industrial expansion with its renowned natural beauty, the expertise of the</w:t>
      </w:r>
      <w:r>
        <w:t xml:space="preserve"> </w:t>
      </w:r>
      <w:hyperlink w:anchor="Xa39a3ee5e6b4b0d3255bfef95601890afd80709">
        <w:r>
          <w:rPr>
            <w:rStyle w:val="Hyperlink"/>
            <w:bCs/>
            <w:b/>
            <w:u w:val="single"/>
          </w:rPr>
          <w:t xml:space="preserve">Chemical Engineer</w:t>
        </w:r>
      </w:hyperlink>
      <w:r>
        <w:t xml:space="preserve"> </w:t>
      </w:r>
      <w:r>
        <w:t xml:space="preserve">becomes increasingly indispensable.</w:t>
      </w:r>
    </w:p>
    <w:bookmarkEnd w:id="20"/>
    <w:bookmarkStart w:id="21" w:name="X7bcf0401365a69d53ec57dfd76074d35e78d3b0"/>
    <w:p>
      <w:pPr>
        <w:pStyle w:val="Heading2"/>
      </w:pPr>
      <w:r>
        <w:t xml:space="preserve">The Industrial Context of New Zealand Auckland</w:t>
      </w:r>
    </w:p>
    <w:p>
      <w:pPr>
        <w:pStyle w:val="FirstParagraph"/>
      </w:pPr>
      <w:r>
        <w:t xml:space="preserve">Auckland, as</w:t>
      </w:r>
      <w:r>
        <w:t xml:space="preserve"> </w:t>
      </w:r>
      <w:hyperlink w:anchor="Xa39a3ee5e6b4b0d3255bfef95601890afd80709">
        <w:r>
          <w:rPr>
            <w:rStyle w:val="Hyperlink"/>
            <w:bCs/>
            <w:b/>
            <w:u w:val="single"/>
          </w:rPr>
          <w:t xml:space="preserve">New Zealand Auckland's</w:t>
        </w:r>
      </w:hyperlink>
      <w:r>
        <w:t xml:space="preserve"> </w:t>
      </w:r>
      <w:r>
        <w:t xml:space="preserve">largest city and primary economic center, hosts a diverse array of industries ranging from food and beverage processing to pharmaceuticals, petrochemicals, and water treatment. The unique geographical location of</w:t>
      </w:r>
      <w:r>
        <w:t xml:space="preserve"> </w:t>
      </w:r>
      <w:hyperlink w:anchor="Xa39a3ee5e6b4b0d3255bfef95601890afd80709">
        <w:r>
          <w:rPr>
            <w:rStyle w:val="Hyperlink"/>
            <w:bCs/>
            <w:b/>
            <w:u w:val="single"/>
          </w:rPr>
          <w:t xml:space="preserve">New Zealand Auckland</w:t>
        </w:r>
      </w:hyperlink>
      <w:r>
        <w:t xml:space="preserve">, bordered by the Pacific Ocean and surrounded by fertile land, necessitates a highly specialized approach to industrial processes. It is here that the</w:t>
      </w:r>
      <w:r>
        <w:t xml:space="preserve"> </w:t>
      </w:r>
      <w:hyperlink w:anchor="Xa39a3ee5e6b4b0d3255bfef95601890afd80709">
        <w:r>
          <w:rPr>
            <w:rStyle w:val="Hyperlink"/>
            <w:bCs/>
            <w:b/>
            <w:u w:val="single"/>
          </w:rPr>
          <w:t xml:space="preserve">Chemical Engineer</w:t>
        </w:r>
      </w:hyperlink>
      <w:r>
        <w:t xml:space="preserve"> </w:t>
      </w:r>
      <w:r>
        <w:t xml:space="preserve">plays a pivotal role, bridging the gap between scientific theory and practical application.</w:t>
      </w:r>
    </w:p>
    <w:p>
      <w:pPr>
        <w:pStyle w:val="BodyText"/>
      </w:pPr>
      <w:r>
        <w:t xml:space="preserve">The demand for skilled professionals in</w:t>
      </w:r>
      <w:r>
        <w:t xml:space="preserve"> </w:t>
      </w:r>
      <w:hyperlink w:anchor="Xa39a3ee5e6b4b0d3255bfef95601890afd80709">
        <w:r>
          <w:rPr>
            <w:rStyle w:val="Hyperlink"/>
            <w:bCs/>
            <w:b/>
            <w:u w:val="single"/>
          </w:rPr>
          <w:t xml:space="preserve">New Zealand Auckland</w:t>
        </w:r>
      </w:hyperlink>
      <w:r>
        <w:t xml:space="preserve"> </w:t>
      </w:r>
      <w:r>
        <w:t xml:space="preserve">is driven by several factors. Firstly, the region's focus on export-oriented industries requires efficient processing methods to meet international quality standards. Secondly, stringent environmental regulations in</w:t>
      </w:r>
      <w:r>
        <w:t xml:space="preserve"> </w:t>
      </w:r>
      <w:hyperlink w:anchor="Xa39a3ee5e6b4b0d3255bfef95601890afd80709">
        <w:r>
          <w:rPr>
            <w:rStyle w:val="Hyperlink"/>
            <w:bCs/>
            <w:b/>
            <w:u w:val="single"/>
          </w:rPr>
          <w:t xml:space="preserve">New Zealand Auckland</w:t>
        </w:r>
      </w:hyperlink>
      <w:r>
        <w:t xml:space="preserve"> </w:t>
      </w:r>
      <w:r>
        <w:t xml:space="preserve">mandate rigorous waste management and emission control systems, areas where the</w:t>
      </w:r>
      <w:r>
        <w:t xml:space="preserve"> </w:t>
      </w:r>
      <w:hyperlink w:anchor="Xa39a3ee5e6b4b0d3255bfef95601890afd80709">
        <w:r>
          <w:rPr>
            <w:rStyle w:val="Hyperlink"/>
            <w:bCs/>
            <w:b/>
            <w:u w:val="single"/>
          </w:rPr>
          <w:t xml:space="preserve">Chemical Engineer</w:t>
        </w:r>
      </w:hyperlink>
      <w:r>
        <w:t xml:space="preserve"> </w:t>
      </w:r>
      <w:r>
        <w:t xml:space="preserve">excels. Furthermore, the growing emphasis on renewable energy and sustainable materials in</w:t>
      </w:r>
      <w:r>
        <w:t xml:space="preserve"> </w:t>
      </w:r>
      <w:hyperlink w:anchor="Xa39a3ee5e6b4b0d3255bfef95601890afd80709">
        <w:r>
          <w:rPr>
            <w:rStyle w:val="Hyperlink"/>
            <w:bCs/>
            <w:b/>
            <w:u w:val="single"/>
          </w:rPr>
          <w:t xml:space="preserve">New Zealand Auckland</w:t>
        </w:r>
      </w:hyperlink>
      <w:r>
        <w:t xml:space="preserve"> </w:t>
      </w:r>
      <w:r>
        <w:t xml:space="preserve">has created new opportunities for innovation, requiring chemical engineers to design processes that minimize carbon footprints while maximizing output.</w:t>
      </w:r>
    </w:p>
    <w:bookmarkEnd w:id="21"/>
    <w:bookmarkStart w:id="25" w:name="Xebb0607f6e7b773a0f760b05d7f1a9f83ea1312"/>
    <w:p>
      <w:pPr>
        <w:pStyle w:val="Heading2"/>
      </w:pPr>
      <w:r>
        <w:t xml:space="preserve">The Multifaceted Role of the Chemical Engineer</w:t>
      </w:r>
    </w:p>
    <w:p>
      <w:pPr>
        <w:pStyle w:val="FirstParagraph"/>
      </w:pPr>
      <w:r>
        <w:t xml:space="preserve">A</w:t>
      </w:r>
      <w:r>
        <w:t xml:space="preserve"> </w:t>
      </w:r>
      <w:hyperlink w:anchor="Xa39a3ee5e6b4b0d3255bfef95601890afd80709">
        <w:r>
          <w:rPr>
            <w:rStyle w:val="Hyperlink"/>
            <w:bCs/>
            <w:b/>
            <w:u w:val="single"/>
          </w:rPr>
          <w:t xml:space="preserve">Chemical Engineer</w:t>
        </w:r>
      </w:hyperlink>
      <w:r>
        <w:t xml:space="preserve"> </w:t>
      </w:r>
      <w:r>
        <w:t xml:space="preserve">in</w:t>
      </w:r>
      <w:r>
        <w:t xml:space="preserve"> </w:t>
      </w:r>
      <w:hyperlink w:anchor="Xa39a3ee5e6b4b0d3255bfef95601890afd80709">
        <w:r>
          <w:rPr>
            <w:rStyle w:val="Hyperlink"/>
            <w:bCs/>
            <w:b/>
            <w:u w:val="single"/>
          </w:rPr>
          <w:t xml:space="preserve">New Zealand Auckland</w:t>
        </w:r>
      </w:hyperlink>
      <w:r>
        <w:t xml:space="preserve">, is not merely a technician but a strategic thinker who applies principles of chemistry, physics, and mathematics to solve complex problems. Their responsibilities are diverse and impact various sectors within</w:t>
      </w:r>
      <w:r>
        <w:t xml:space="preserve"> </w:t>
      </w:r>
      <w:hyperlink w:anchor="Xa39a3ee5e6b4b0d3255bfef95601890afd80709">
        <w:r>
          <w:rPr>
            <w:rStyle w:val="Hyperlink"/>
            <w:bCs/>
            <w:b/>
            <w:u w:val="single"/>
          </w:rPr>
          <w:t xml:space="preserve">New Zealand Auckland</w:t>
        </w:r>
      </w:hyperlink>
      <w:r>
        <w:t xml:space="preserve">.</w:t>
      </w:r>
    </w:p>
    <w:bookmarkStart w:id="22" w:name="process-optimization-and-efficiency"/>
    <w:p>
      <w:pPr>
        <w:pStyle w:val="Heading3"/>
      </w:pPr>
      <w:r>
        <w:t xml:space="preserve">Process Optimization and Efficiency</w:t>
      </w:r>
    </w:p>
    <w:p>
      <w:pPr>
        <w:pStyle w:val="FirstParagraph"/>
      </w:pPr>
      <w:r>
        <w:t xml:space="preserve">In the manufacturing sector of</w:t>
      </w:r>
      <w:r>
        <w:t xml:space="preserve"> </w:t>
      </w:r>
      <w:hyperlink w:anchor="Xa39a3ee5e6b4b0d3255bfef95601890afd80709">
        <w:r>
          <w:rPr>
            <w:rStyle w:val="Hyperlink"/>
            <w:bCs/>
            <w:b/>
            <w:u w:val="single"/>
          </w:rPr>
          <w:t xml:space="preserve">New Zealand Auckland</w:t>
        </w:r>
      </w:hyperlink>
      <w:r>
        <w:t xml:space="preserve">, cost-efficiency is paramount. A</w:t>
      </w:r>
      <w:r>
        <w:t xml:space="preserve"> </w:t>
      </w:r>
      <w:hyperlink w:anchor="Xa39a3ee5e6b4b0d3255bfef95601890afd80709">
        <w:r>
          <w:rPr>
            <w:rStyle w:val="Hyperlink"/>
            <w:bCs/>
            <w:b/>
            <w:u w:val="single"/>
          </w:rPr>
          <w:t xml:space="preserve">Chemical Engineer</w:t>
        </w:r>
      </w:hyperlink>
      <w:r>
        <w:t xml:space="preserve">, designs and optimizes industrial processes to reduce waste, lower energy consumption, and improve product quality. For instance, in the food processing industry prevalent in</w:t>
      </w:r>
      <w:r>
        <w:t xml:space="preserve"> </w:t>
      </w:r>
      <w:hyperlink w:anchor="Xa39a3ee5e6b4b0d3255bfef95601890afd80709">
        <w:r>
          <w:rPr>
            <w:rStyle w:val="Hyperlink"/>
            <w:bCs/>
            <w:b/>
            <w:u w:val="single"/>
          </w:rPr>
          <w:t xml:space="preserve">New Zealand Auckland</w:t>
        </w:r>
      </w:hyperlink>
      <w:r>
        <w:t xml:space="preserve">, chemical engineers develop techniques for pasteurization, fermentation, and drying that preserve nutritional value while extending shelf life. Their ability to scale up laboratory procedures to industrial levels is crucial for businesses operating in</w:t>
      </w:r>
      <w:r>
        <w:t xml:space="preserve"> </w:t>
      </w:r>
      <w:hyperlink w:anchor="Xa39a3ee5e6b4b0d3255bfef95601890afd80709">
        <w:r>
          <w:rPr>
            <w:rStyle w:val="Hyperlink"/>
            <w:bCs/>
            <w:b/>
            <w:u w:val="single"/>
          </w:rPr>
          <w:t xml:space="preserve">New Zealand Auckland</w:t>
        </w:r>
      </w:hyperlink>
      <w:r>
        <w:t xml:space="preserve">.</w:t>
      </w:r>
    </w:p>
    <w:bookmarkEnd w:id="22"/>
    <w:bookmarkStart w:id="23" w:name="Xbeaeb32309077d02c720a26685a895f20fd5013"/>
    <w:p>
      <w:pPr>
        <w:pStyle w:val="Heading3"/>
      </w:pPr>
      <w:r>
        <w:t xml:space="preserve">Environmental Sustainability and Compliance</w:t>
      </w:r>
    </w:p>
    <w:p>
      <w:pPr>
        <w:pStyle w:val="FirstParagraph"/>
      </w:pPr>
      <w:r>
        <w:t xml:space="preserve">Given</w:t>
      </w:r>
      <w:r>
        <w:t xml:space="preserve"> </w:t>
      </w:r>
      <w:hyperlink w:anchor="Xa39a3ee5e6b4b0d3255bfef95601890afd80709">
        <w:r>
          <w:rPr>
            <w:rStyle w:val="Hyperlink"/>
            <w:bCs/>
            <w:b/>
            <w:u w:val="single"/>
          </w:rPr>
          <w:t xml:space="preserve">New Zealand Auckland's</w:t>
        </w:r>
      </w:hyperlink>
      <w:r>
        <w:t xml:space="preserve">, commitment to sustainability, the role of the</w:t>
      </w:r>
      <w:r>
        <w:t xml:space="preserve"> </w:t>
      </w:r>
      <w:hyperlink w:anchor="Xa39a3ee5e6b4b0d3255bfef95601890afd80709">
        <w:r>
          <w:rPr>
            <w:rStyle w:val="Hyperlink"/>
            <w:bCs/>
            <w:b/>
            <w:u w:val="single"/>
          </w:rPr>
          <w:t xml:space="preserve">Chemical Engineer</w:t>
        </w:r>
        <w:r>
          <w:rPr>
            <w:rStyle w:val="Hyperlink"/>
          </w:rPr>
          <w:t xml:space="preserve">,</w:t>
        </w:r>
      </w:hyperlink>
      <w:r>
        <w:t xml:space="preserve">, in environmental protection cannot be overstated. They are responsible for designing wastewater treatment plants that effectively remove pollutants before discharge into local waterways. In an era where climate change is a pressing concern,</w:t>
      </w:r>
      <w:r>
        <w:t xml:space="preserve"> </w:t>
      </w:r>
      <w:hyperlink w:anchor="Xa39a3ee5e6b4b0d3255bfef95601890afd80709">
        <w:r>
          <w:rPr>
            <w:rStyle w:val="Hyperlink"/>
            <w:bCs/>
            <w:b/>
            <w:u w:val="single"/>
          </w:rPr>
          <w:t xml:space="preserve">Chemical Engineers</w:t>
        </w:r>
        <w:r>
          <w:rPr>
            <w:rStyle w:val="Hyperlink"/>
          </w:rPr>
          <w:t xml:space="preserve">,</w:t>
        </w:r>
      </w:hyperlink>
      <w:r>
        <w:t xml:space="preserve">,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are leading initiatives to capture carbon emissions and develop biofuels from organic waste. Their work ensures that industrial activities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align with national goals for a zero-carbon future.</w:t>
      </w:r>
    </w:p>
    <w:bookmarkEnd w:id="23"/>
    <w:bookmarkStart w:id="24" w:name="Xec726de111461abbd503d61968e20d74c6b59a3"/>
    <w:p>
      <w:pPr>
        <w:pStyle w:val="Heading3"/>
      </w:pPr>
      <w:r>
        <w:t xml:space="preserve">Innovation in Pharmaceutical and Biotech Sectors</w:t>
      </w:r>
    </w:p>
    <w:p>
      <w:pPr>
        <w:pStyle w:val="FirstParagraph"/>
      </w:pPr>
      <w:r>
        <w:t xml:space="preserve">Auckland is home to a burgeoning pharmaceutical and biotechnology sector. Here, the</w:t>
      </w:r>
      <w:r>
        <w:t xml:space="preserve"> </w:t>
      </w:r>
      <w:hyperlink w:anchor="Xa39a3ee5e6b4b0d3255bfef95601890afd80709">
        <w:r>
          <w:rPr>
            <w:rStyle w:val="Hyperlink"/>
            <w:bCs/>
            <w:b/>
            <w:u w:val="single"/>
          </w:rPr>
          <w:t xml:space="preserve">Chemical Engineer</w:t>
        </w:r>
        <w:r>
          <w:rPr>
            <w:rStyle w:val="Hyperlink"/>
          </w:rPr>
          <w:t xml:space="preserve">,</w:t>
        </w:r>
      </w:hyperlink>
      <w:r>
        <w:t xml:space="preserve">, is instrumental in drug delivery systems, sterile manufacturing processes, and the production of biological agents. They ensure that products meet strict regulatory standards set by health authorities. The precision required in these fields demands a deep understanding of thermodynamics and fluid dynamics, skills honed by professional</w:t>
      </w:r>
      <w:r>
        <w:t xml:space="preserve"> </w:t>
      </w:r>
      <w:hyperlink w:anchor="Xa39a3ee5e6b4b0d3255bfef95601890afd80709">
        <w:r>
          <w:rPr>
            <w:rStyle w:val="Hyperlink"/>
            <w:bCs/>
            <w:b/>
            <w:u w:val="single"/>
          </w:rPr>
          <w:t xml:space="preserve">Chemical Engineers</w:t>
        </w:r>
        <w:r>
          <w:rPr>
            <w:rStyle w:val="Hyperlink"/>
          </w:rPr>
          <w:t xml:space="preserve">,</w:t>
        </w:r>
      </w:hyperlink>
      <w:r>
        <w:t xml:space="preserve">, practicing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w:t>
      </w:r>
    </w:p>
    <w:bookmarkEnd w:id="24"/>
    <w:bookmarkEnd w:id="25"/>
    <w:bookmarkStart w:id="26" w:name="Xb56f314934f72a0fe2b7038086a287c3b83a55f"/>
    <w:p>
      <w:pPr>
        <w:pStyle w:val="Heading2"/>
      </w:pPr>
      <w:r>
        <w:t xml:space="preserve">Economic and Social Impact in New Zealand Auckland</w:t>
      </w:r>
    </w:p>
    <w:p>
      <w:pPr>
        <w:pStyle w:val="FirstParagraph"/>
      </w:pPr>
      <w:r>
        <w:t xml:space="preserve">The presence of qualified</w:t>
      </w:r>
      <w:r>
        <w:t xml:space="preserve"> </w:t>
      </w:r>
      <w:hyperlink w:anchor="Xa39a3ee5e6b4b0d3255bfef95601890afd80709">
        <w:r>
          <w:rPr>
            <w:rStyle w:val="Hyperlink"/>
            <w:bCs/>
            <w:b/>
            <w:u w:val="single"/>
          </w:rPr>
          <w:t xml:space="preserve">Chemical Engineers</w:t>
        </w:r>
        <w:r>
          <w:rPr>
            <w:rStyle w:val="Hyperlink"/>
          </w:rPr>
          <w:t xml:space="preserve">,</w:t>
        </w:r>
      </w:hyperlink>
      <w:r>
        <w:t xml:space="preserve">, significantly boosts the economy of</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By enhancing operational efficiencies, they help local businesses remain competitive in global markets. This competitiveness translates into job creation and investment attraction, further strengthening</w:t>
      </w:r>
      <w:r>
        <w:t xml:space="preserve"> </w:t>
      </w:r>
      <w:hyperlink w:anchor="Xa39a3ee5e6b4b0d3255bfef95601890afd80709">
        <w:r>
          <w:rPr>
            <w:rStyle w:val="Hyperlink"/>
            <w:bCs/>
            <w:b/>
            <w:u w:val="single"/>
          </w:rPr>
          <w:t xml:space="preserve">New Zealand Auckland's</w:t>
        </w:r>
        <w:r>
          <w:rPr>
            <w:rStyle w:val="Hyperlink"/>
          </w:rPr>
          <w:t xml:space="preserve">,</w:t>
        </w:r>
      </w:hyperlink>
      <w:r>
        <w:t xml:space="preserve">, economic resilience.</w:t>
      </w:r>
    </w:p>
    <w:p>
      <w:pPr>
        <w:pStyle w:val="BodyText"/>
      </w:pPr>
      <w:r>
        <w:t xml:space="preserve">Socially, the work of</w:t>
      </w:r>
      <w:r>
        <w:t xml:space="preserve"> </w:t>
      </w:r>
      <w:hyperlink w:anchor="Xa39a3ee5e6b4b0d3255bfef95601890afd80709">
        <w:r>
          <w:rPr>
            <w:rStyle w:val="Hyperlink"/>
            <w:bCs/>
            <w:b/>
            <w:u w:val="single"/>
          </w:rPr>
          <w:t xml:space="preserve">Chemical Engineers</w:t>
        </w:r>
        <w:r>
          <w:rPr>
            <w:rStyle w:val="Hyperlink"/>
          </w:rPr>
          <w:t xml:space="preserve">,</w:t>
        </w:r>
      </w:hyperlink>
      <w:r>
        <w:t xml:space="preserve">, contributes to public health and safety. Clean water supply systems, safe food production methods, and effective medical treatments are all outcomes of their expertise.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where community well-being is a high priority, this contribution fosters trust between industry and the public.</w:t>
      </w:r>
    </w:p>
    <w:bookmarkEnd w:id="26"/>
    <w:bookmarkStart w:id="27" w:name="Xfb07168f301385403bdf9a9260575e073a633a5"/>
    <w:p>
      <w:pPr>
        <w:pStyle w:val="Heading2"/>
      </w:pPr>
      <w:r>
        <w:t xml:space="preserve">Challenges and Future Prospects for Chemical Engineers in New Zealand Auckland</w:t>
      </w:r>
    </w:p>
    <w:p>
      <w:pPr>
        <w:pStyle w:val="FirstParagraph"/>
      </w:pPr>
      <w:r>
        <w:t xml:space="preserve">Despite the opportunities,</w:t>
      </w:r>
      <w:r>
        <w:t xml:space="preserve"> </w:t>
      </w:r>
      <w:hyperlink w:anchor="Xa39a3ee5e6b4b0d3255bfef95601890afd80709">
        <w:r>
          <w:rPr>
            <w:rStyle w:val="Hyperlink"/>
            <w:bCs/>
            <w:b/>
            <w:u w:val="single"/>
          </w:rPr>
          <w:t xml:space="preserve">Chemical Engineers</w:t>
        </w:r>
        <w:r>
          <w:rPr>
            <w:rStyle w:val="Hyperlink"/>
          </w:rPr>
          <w:t xml:space="preserve">,</w:t>
        </w:r>
      </w:hyperlink>
      <w:r>
        <w:t xml:space="preserve">,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face challenges. These include the need for continuous upskilling to keep pace with rapid technological advancements and the pressure to innovate under tight budget constraints. Additionally, attracting and retaining top talent in</w:t>
      </w:r>
      <w:r>
        <w:t xml:space="preserve"> </w:t>
      </w:r>
      <w:hyperlink w:anchor="Xa39a3ee5e6b4b0d3255bfef95601890afd80709">
        <w:r>
          <w:rPr>
            <w:rStyle w:val="Hyperlink"/>
            <w:bCs/>
            <w:b/>
            <w:u w:val="single"/>
          </w:rPr>
          <w:t xml:space="preserve">New Zealand Auckland's</w:t>
        </w:r>
        <w:r>
          <w:rPr>
            <w:rStyle w:val="Hyperlink"/>
          </w:rPr>
          <w:t xml:space="preserve">,</w:t>
        </w:r>
      </w:hyperlink>
      <w:r>
        <w:t xml:space="preserve">, competitive job market remains a concern for educational institutions and employers alike.</w:t>
      </w:r>
    </w:p>
    <w:p>
      <w:pPr>
        <w:pStyle w:val="BodyText"/>
      </w:pPr>
      <w:r>
        <w:t xml:space="preserve">Looking ahead, the future of the</w:t>
      </w:r>
      <w:r>
        <w:t xml:space="preserve"> </w:t>
      </w:r>
      <w:hyperlink w:anchor="Xa39a3ee5e6b4b0d3255bfef95601890afd80709">
        <w:r>
          <w:rPr>
            <w:rStyle w:val="Hyperlink"/>
            <w:bCs/>
            <w:b/>
            <w:u w:val="single"/>
          </w:rPr>
          <w:t xml:space="preserve">Chemical Engineer</w:t>
        </w:r>
        <w:r>
          <w:rPr>
            <w:rStyle w:val="Hyperlink"/>
          </w:rPr>
          <w:t xml:space="preserve">,</w:t>
        </w:r>
      </w:hyperlink>
      <w:r>
        <w:t xml:space="preserve">,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is bright. The transition towards a circular economy offers exciting prospects for developing recycling technologies and sustainable material alternatives. Furthermore, digital transformation, including the use of artificial intelligence and machine learning in process control, presents new avenues for growth. Educational programs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are adapting to these changes by integrating data science into chemical engineering curricula.</w:t>
      </w:r>
    </w:p>
    <w:bookmarkEnd w:id="27"/>
    <w:bookmarkStart w:id="28"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bCs/>
            <w:b/>
            <w:u w:val="single"/>
          </w:rPr>
          <w:t xml:space="preserve">Chemical Engineer</w:t>
        </w:r>
        <w:r>
          <w:rPr>
            <w:rStyle w:val="Hyperlink"/>
          </w:rPr>
          <w:t xml:space="preserve">,</w:t>
        </w:r>
      </w:hyperlink>
      <w:r>
        <w:t xml:space="preserve">, is a cornerstone of industrial progress in</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Their expertise drives efficiency, ensures environmental sustainability, and fosters innovation across key sectors. As</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continues to grow and evolve, the role of the chemical engineer will remain central to achieving its economic and social objectives. Investing in this profession through education, training, and supportive policies is essential for maintaining</w:t>
      </w:r>
      <w:r>
        <w:t xml:space="preserve"> </w:t>
      </w:r>
      <w:hyperlink w:anchor="Xa39a3ee5e6b4b0d3255bfef95601890afd80709">
        <w:r>
          <w:rPr>
            <w:rStyle w:val="Hyperlink"/>
            <w:bCs/>
            <w:b/>
            <w:u w:val="single"/>
          </w:rPr>
          <w:t xml:space="preserve">New Zealand Auckland's</w:t>
        </w:r>
        <w:r>
          <w:rPr>
            <w:rStyle w:val="Hyperlink"/>
          </w:rPr>
          <w:t xml:space="preserve">,</w:t>
        </w:r>
      </w:hyperlink>
      <w:r>
        <w:t xml:space="preserve">, status as a leader in sustainable industrial development. The synergy between skilled chemical engineering practice and the unique context of</w:t>
      </w:r>
      <w:r>
        <w:t xml:space="preserve"> </w:t>
      </w:r>
      <w:hyperlink w:anchor="Xa39a3ee5e6b4b0d3255bfef95601890afd80709">
        <w:r>
          <w:rPr>
            <w:rStyle w:val="Hyperlink"/>
            <w:bCs/>
            <w:b/>
            <w:u w:val="single"/>
          </w:rPr>
          <w:t xml:space="preserve">New Zealand Auckland</w:t>
        </w:r>
        <w:r>
          <w:rPr>
            <w:rStyle w:val="Hyperlink"/>
          </w:rPr>
          <w:t xml:space="preserve">,</w:t>
        </w:r>
      </w:hyperlink>
      <w:r>
        <w:t xml:space="preserve"> </w:t>
      </w:r>
      <w:r>
        <w:t xml:space="preserve">promises a future of prosperity and environmental harmony.</w:t>
      </w:r>
    </w:p>
    <w:p>
      <w:pPr>
        <w:pStyle w:val="BodyText"/>
      </w:pPr>
      <w:r>
        <w:rPr>
          <w:iCs/>
          <w:i/>
        </w:rPr>
        <w:t xml:space="preserve">This document serves as a comprehensive overview of the critical functions performed by chemical engineers within the specific regional context of</w:t>
      </w:r>
      <w:r>
        <w:rPr>
          <w:iCs/>
          <w:i/>
        </w:rPr>
        <w:t xml:space="preserve"> </w:t>
      </w:r>
      <w:hyperlink w:anchor="Xa39a3ee5e6b4b0d3255bfef95601890afd80709">
        <w:r>
          <w:rPr>
            <w:rStyle w:val="Hyperlink"/>
            <w:bCs/>
            <w:b/>
            <w:u w:val="single"/>
            <w:iCs/>
            <w:i/>
          </w:rPr>
          <w:t xml:space="preserve">New Zealand Auckland</w:t>
        </w:r>
        <w:r>
          <w:rPr>
            <w:rStyle w:val="Hyperlink"/>
            <w:iCs/>
            <w:i/>
          </w:rPr>
          <w:t xml:space="preserve">,</w:t>
        </w:r>
      </w:hyperlink>
      <w:r>
        <w:rPr>
          <w:iCs/>
          <w:i/>
        </w:rPr>
        <w:t xml:space="preserve">. It underscores the importance of recognizing and supporting this profession for continued regional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New Zealand Auckland</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