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Chemical</w:t>
      </w:r>
      <w:r>
        <w:t xml:space="preserve"> </w:t>
      </w:r>
      <w:r>
        <w:t xml:space="preserve">Engineers</w:t>
      </w:r>
      <w:r>
        <w:t xml:space="preserve"> </w:t>
      </w:r>
      <w:r>
        <w:t xml:space="preserve">in</w:t>
      </w:r>
      <w:r>
        <w:t xml:space="preserve"> </w:t>
      </w:r>
      <w:r>
        <w:t xml:space="preserve">Peru</w:t>
      </w:r>
      <w:r>
        <w:t xml:space="preserve"> </w:t>
      </w:r>
      <w:r>
        <w:t xml:space="preserve">Lima</w:t>
      </w:r>
    </w:p>
    <w:bookmarkStart w:id="30" w:name="X319d5f2b293d49683acee9ed6599684362f0e83"/>
    <w:p>
      <w:pPr>
        <w:pStyle w:val="Heading1"/>
      </w:pPr>
      <w:r>
        <w:t xml:space="preserve">The Strategic Imperative of Chemical Engineering in the Industrial Development of Peru Lima</w:t>
      </w:r>
    </w:p>
    <w:p>
      <w:pPr>
        <w:pStyle w:val="FirstParagraph"/>
      </w:pPr>
      <w:r>
        <w:rPr>
          <w:bCs/>
          <w:b/>
        </w:rPr>
        <w:t xml:space="preserve">Date:</w:t>
      </w:r>
      <w:r>
        <w:t xml:space="preserve"> </w:t>
      </w:r>
      <w:r>
        <w:t xml:space="preserve">May 24, 2024</w:t>
      </w:r>
      <w:r>
        <w:br/>
      </w:r>
      <w:r>
        <w:rPr>
          <w:bCs/>
          <w:b/>
        </w:rPr>
        <w:t xml:space="preserve">Subject:</w:t>
      </w:r>
      <w:r>
        <w:t xml:space="preserve">: Industrial Engineering and Economic Development</w:t>
      </w:r>
    </w:p>
    <w:bookmarkStart w:id="20" w:name="abstract"/>
    <w:p>
      <w:pPr>
        <w:pStyle w:val="Heading3"/>
      </w:pPr>
      <w:r>
        <w:t xml:space="preserve">Abstract</w:t>
      </w:r>
    </w:p>
    <w:p>
      <w:pPr>
        <w:pStyle w:val="FirstParagraph"/>
      </w:pPr>
      <w:r>
        <w:t xml:space="preserve">This paper explores the critical role of the Chemical Engineer in driving industrial growth, sustainability, and innovation within Peru Lima. As a burgeoning metropolis with access to diverse raw materials ranging from mineral resources to agricultural products, Lima requires sophisticated technical expertise to optimize production processes. This document analyzes how specialized training in chemical engineering facilitates efficiency in manufacturing sectors such as food processing textiles and petrochemicals while addressing environmental challenges inherent to urban industrialization.</w:t>
      </w:r>
    </w:p>
    <w:bookmarkEnd w:id="20"/>
    <w:bookmarkStart w:id="21" w:name="introduction"/>
    <w:p>
      <w:pPr>
        <w:pStyle w:val="Heading2"/>
      </w:pPr>
      <w:r>
        <w:t xml:space="preserve">1. Introduction</w:t>
      </w:r>
    </w:p>
    <w:p>
      <w:pPr>
        <w:pStyle w:val="FirstParagraph"/>
      </w:pPr>
      <w:r>
        <w:t xml:space="preserve">In the modern global economy, the intersection of technology, resource management, and sustainable production is defined by one primary discipline: Chemical Engineering. For a rapidly developing nation like Peru, particularly in its capital city of Peru Lima this profession is not merely an academic pursuit but a fundamental pillar of economic stability and industrial advancement. The city serves as the commercial heart of the country concentrating significant portions of national GDP through various manufacturing hubs logistics centers and service industries.</w:t>
      </w:r>
    </w:p>
    <w:p>
      <w:pPr>
        <w:pStyle w:val="BodyText"/>
      </w:pPr>
      <w:r>
        <w:t xml:space="preserve">The demand for qualified professionals who can design optimize and maintain complex chemical processes has never been higher. This research paper aims to elucidate why the expertise of a Chemical Engineer is indispensable for Peru Lima's future prosperity. It examines the specific applications of chemical engineering in local industries highlights the necessity of regulatory compliance and safety standards and discusses potential areas for future innovation within the urban industrial landscape.</w:t>
      </w:r>
    </w:p>
    <w:bookmarkEnd w:id="21"/>
    <w:bookmarkStart w:id="22" w:name="the-industrial-landscape-of-peru-lima"/>
    <w:p>
      <w:pPr>
        <w:pStyle w:val="Heading2"/>
      </w:pPr>
      <w:r>
        <w:t xml:space="preserve">2. The Industrial Landscape of Peru Lima</w:t>
      </w:r>
    </w:p>
    <w:p>
      <w:pPr>
        <w:pStyle w:val="FirstParagraph"/>
      </w:pPr>
      <w:r>
        <w:t xml:space="preserve">Lima is not just a political capital; it is an industrial powerhouse that accounts for nearly half of Peru's total industrial output. The city’s strategic location on the Pacific coast facilitates international trade making it a crucial node in global supply chains. However managing large-scale industrial activities within a densely populated urban environment presents unique challenges.</w:t>
      </w:r>
    </w:p>
    <w:p>
      <w:pPr>
        <w:pStyle w:val="BodyText"/>
      </w:pPr>
      <w:r>
        <w:t xml:space="preserve">Key sectors benefiting from technical engineering expertise include:</w:t>
      </w:r>
    </w:p>
    <w:p>
      <w:pPr>
        <w:numPr>
          <w:ilvl w:val="0"/>
          <w:numId w:val="1001"/>
        </w:numPr>
        <w:pStyle w:val="Compact"/>
      </w:pPr>
      <w:r>
        <w:rPr>
          <w:bCs/>
          <w:b/>
        </w:rPr>
        <w:t xml:space="preserve">Petrochemicals and Refining:</w:t>
      </w:r>
      <w:r>
        <w:t xml:space="preserve"> </w:t>
      </w:r>
      <w:r>
        <w:t xml:space="preserve">With nearby ports handling crude oil imports refining operations require precise temperature control catalyst selection and safety protocols to minimize emissions.</w:t>
      </w:r>
    </w:p>
    <w:p>
      <w:pPr>
        <w:numPr>
          <w:ilvl w:val="0"/>
          <w:numId w:val="1001"/>
        </w:numPr>
        <w:pStyle w:val="Compact"/>
      </w:pPr>
      <w:r>
        <w:rPr>
          <w:bCs/>
          <w:b/>
        </w:rPr>
        <w:t xml:space="preserve">Foods and Beverages:</w:t>
      </w:r>
      <w:r>
        <w:t xml:space="preserve"> </w:t>
      </w:r>
      <w:r>
        <w:t xml:space="preserve">As a major exporter of agricultural products like grapes asparagus and blueberries Lima hosts numerous processing plants where preservation techniques packaging efficiency and quality assurance are paramount.</w:t>
      </w:r>
    </w:p>
    <w:p>
      <w:pPr>
        <w:numPr>
          <w:ilvl w:val="0"/>
          <w:numId w:val="1001"/>
        </w:numPr>
        <w:pStyle w:val="Compact"/>
      </w:pPr>
      <w:r>
        <w:rPr>
          <w:bCs/>
          <w:b/>
        </w:rPr>
        <w:t xml:space="preserve">Cement and Construction Materials:</w:t>
      </w:r>
      <w:r>
        <w:t xml:space="preserve">The continuous expansion of infrastructure in Peru Lima necessitates robust cement production facilities which are energy-intensive processes requiring constant optimization to reduce carbon footprints.</w:t>
      </w:r>
    </w:p>
    <w:bookmarkEnd w:id="22"/>
    <w:bookmarkStart w:id="26" w:name="X4861e8e2932f9fff27a888afca270c7890f4018"/>
    <w:p>
      <w:pPr>
        <w:pStyle w:val="Heading2"/>
      </w:pPr>
      <w:r>
        <w:t xml:space="preserve">3. The Core Responsibilities of the Chemical Engineer</w:t>
      </w:r>
    </w:p>
    <w:p>
      <w:pPr>
        <w:pStyle w:val="FirstParagraph"/>
      </w:pPr>
      <w:r>
        <w:t xml:space="preserve">A Chemical Engineer is trained to transform raw materials into useful products through processes involving chemical or physical changes. In the context of Peru Lima this translates to several critical responsibilities:</w:t>
      </w:r>
    </w:p>
    <w:bookmarkStart w:id="23" w:name="process-optimization-and-efficiency"/>
    <w:p>
      <w:pPr>
        <w:pStyle w:val="Heading3"/>
      </w:pPr>
      <w:r>
        <w:t xml:space="preserve">3.1 Process Optimization and Efficiency</w:t>
      </w:r>
    </w:p>
    <w:p>
      <w:pPr>
        <w:pStyle w:val="FirstParagraph"/>
      </w:pPr>
      <w:r>
        <w:t xml:space="preserve">In a competitive market like Peru Lima margins for error are slim. Chemical Engineers utilize mathematical modeling software simulation tools and data analytics to streamline production lines. For instance in a beverage factory located in the Callao district near Lima an engineer might redesign the pasteurization cycle to save energy while ensuring product safety thereby reducing operational costs significantly.</w:t>
      </w:r>
    </w:p>
    <w:bookmarkEnd w:id="23"/>
    <w:bookmarkStart w:id="24" w:name="Xe6afdd611249f384f545f8eedd0652cfd242565"/>
    <w:p>
      <w:pPr>
        <w:pStyle w:val="Heading3"/>
      </w:pPr>
      <w:r>
        <w:t xml:space="preserve">3.2 Environmental Sustainability and Waste Management</w:t>
      </w:r>
    </w:p>
    <w:p>
      <w:pPr>
        <w:pStyle w:val="FirstParagraph"/>
      </w:pPr>
      <w:r>
        <w:t xml:space="preserve">One of the most pressing issues facing urban centers globally is pollution. In Peru Lima stringent environmental regulations are increasingly enforced by entities such as OSINERGMIN and MINAM (Ministry of Environment). A Chemical Engineer plays a pivotal role in designing wastewater treatment systems air filtration units and solid waste recycling methods. By implementing green chemistry principles these professionals help industries comply with legal standards while protecting public health and natural resources.</w:t>
      </w:r>
    </w:p>
    <w:bookmarkEnd w:id="24"/>
    <w:bookmarkStart w:id="25" w:name="safety-protocols-and-risk-assessment"/>
    <w:p>
      <w:pPr>
        <w:pStyle w:val="Heading3"/>
      </w:pPr>
      <w:r>
        <w:t xml:space="preserve">3.3 Safety Protocols and Risk Assessment</w:t>
      </w:r>
    </w:p>
    <w:p>
      <w:pPr>
        <w:pStyle w:val="FirstParagraph"/>
      </w:pPr>
      <w:r>
        <w:t xml:space="preserve">Hazardous materials are commonplace in industrial settings across Peru Lima whether handling acids solvents or high-pressure gases. Chemical Engineers conduct hazard operability studies (HAZOP) to identify potential risks before they occur. Their work ensures that workers operate safely minimizing accidents and downtime due to equipment failure.</w:t>
      </w:r>
    </w:p>
    <w:bookmarkEnd w:id="25"/>
    <w:bookmarkEnd w:id="26"/>
    <w:bookmarkStart w:id="27" w:name="X7ca0534efe1b4eb037e1a09ccbe2074e0a7d434"/>
    <w:p>
      <w:pPr>
        <w:pStyle w:val="Heading2"/>
      </w:pPr>
      <w:r>
        <w:t xml:space="preserve">4. Educational and Professional Development Needs</w:t>
      </w:r>
    </w:p>
    <w:p>
      <w:pPr>
        <w:pStyle w:val="FirstParagraph"/>
      </w:pPr>
      <w:r>
        <w:t xml:space="preserve">To fully leverage the benefits of chemical engineering in Peru Lima there must be a concerted effort towards education and continuous professional development. Universities such as Universidad Nacional de Ingeniería (UNI) Universidad Nacional Mayor de San Marcos (UNMSM) and private institutions offer specialized programs but curricula must evolve alongside industry needs.</w:t>
      </w:r>
    </w:p>
    <w:p>
      <w:pPr>
        <w:pStyle w:val="BodyText"/>
      </w:pPr>
      <w:r>
        <w:t xml:space="preserve">Furthermore collaboration between academia and industry is essential. Internships partnerships research projects funded by corporations can bridge the gap between theoretical knowledge gained in classrooms versus practical application on factory floors. This symbiotic relationship fosters innovation tailored specifically to Peruvian contexts such as adapting technologies for high-altitude conditions or tropical climates.</w:t>
      </w:r>
    </w:p>
    <w:bookmarkEnd w:id="27"/>
    <w:bookmarkStart w:id="28" w:name="future-prospects-and-innovations"/>
    <w:p>
      <w:pPr>
        <w:pStyle w:val="Heading2"/>
      </w:pPr>
      <w:r>
        <w:t xml:space="preserve">5. Future Prospects and Innovations</w:t>
      </w:r>
    </w:p>
    <w:p>
      <w:pPr>
        <w:pStyle w:val="FirstParagraph"/>
      </w:pPr>
      <w:r>
        <w:t xml:space="preserve">The future holds exciting possibilities for the field of Chemical Engineering in Peru Lima. Emerging trends include:</w:t>
      </w:r>
    </w:p>
    <w:p>
      <w:pPr>
        <w:numPr>
          <w:ilvl w:val="0"/>
          <w:numId w:val="1002"/>
        </w:numPr>
        <w:pStyle w:val="Compact"/>
      </w:pPr>
      <w:r>
        <w:rPr>
          <w:bCs/>
          <w:b/>
        </w:rPr>
        <w:t xml:space="preserve">Digital Transformation:</w:t>
      </w:r>
    </w:p>
    <w:p>
      <w:pPr>
        <w:numPr>
          <w:ilvl w:val="0"/>
          <w:numId w:val="1002"/>
        </w:numPr>
        <w:pStyle w:val="Compact"/>
      </w:pPr>
      <w:r>
        <w:rPr>
          <w:bCs/>
          <w:b/>
        </w:rPr>
        <w:t xml:space="preserve">Bio-economy Initiatives:</w:t>
      </w:r>
    </w:p>
    <w:p>
      <w:pPr>
        <w:numPr>
          <w:ilvl w:val="0"/>
          <w:numId w:val="1002"/>
        </w:numPr>
        <w:pStyle w:val="Compact"/>
      </w:pPr>
      <w:r>
        <w:rPr>
          <w:bCs/>
          <w:b/>
        </w:rPr>
        <w:t xml:space="preserve">Circular Economy Models:</w:t>
      </w:r>
    </w:p>
    <w:p>
      <w:pPr>
        <w:pStyle w:val="FirstParagraph"/>
      </w:pPr>
      <w:r>
        <w:t xml:space="preserve">These innovations will require forward-thinking leaders who understand both traditional engineering principles and emerging technologies. Thus investing in human capital remains crucial for sustained growth.</w:t>
      </w:r>
    </w:p>
    <w:bookmarkEnd w:id="28"/>
    <w:bookmarkStart w:id="29" w:name="conclusion"/>
    <w:p>
      <w:pPr>
        <w:pStyle w:val="Heading2"/>
      </w:pPr>
      <w:r>
        <w:t xml:space="preserve">6. Conclusion</w:t>
      </w:r>
    </w:p>
    <w:p>
      <w:pPr>
        <w:pStyle w:val="FirstParagraph"/>
      </w:pPr>
      <w:r>
        <w:t xml:space="preserve">In conclusion the contribution of a Chemical Engineer cannot be overstated when considering the industrial trajectory of Peru Lima. From enhancing productivity to safeguarding ecosystems ensuring worker safety driving innovation these professionals serve as catalysts for holistic development. As Lima continues to expand its footprint domestically internationally having skilled engineers capable of navigating complex technical environmental regulatory landscapes will determine success.</w:t>
      </w:r>
    </w:p>
    <w:p>
      <w:pPr>
        <w:pStyle w:val="BodyText"/>
      </w:pPr>
      <w:r>
        <w:t xml:space="preserve">Therefore policymakers educators business leaders must prioritize support systems that attract top talent retain experienced experts encourage lifelong learning foster interdisciplinary collaborations ultimately positioning Peru Lima as a regional hub for advanced chemical engineering practices. Only then can we unlock full potential achieving balanced prosperous future generations coming together under shared vision progress.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Chemical Engineers in Peru Lima</dc:title>
  <dc:creator/>
  <dc:language>en</dc:language>
  <cp:keywords/>
  <dcterms:created xsi:type="dcterms:W3CDTF">2026-07-29T06:11:47Z</dcterms:created>
  <dcterms:modified xsi:type="dcterms:W3CDTF">2026-07-29T06:11:47Z</dcterms:modified>
</cp:coreProperties>
</file>

<file path=docProps/custom.xml><?xml version="1.0" encoding="utf-8"?>
<Properties xmlns="http://schemas.openxmlformats.org/officeDocument/2006/custom-properties" xmlns:vt="http://schemas.openxmlformats.org/officeDocument/2006/docPropsVTypes"/>
</file>