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Region</w:t>
      </w:r>
    </w:p>
    <w:bookmarkStart w:id="29" w:name="Xe13e70bbdab6ccd0bbae265f508238828db9705"/>
    <w:p>
      <w:pPr>
        <w:pStyle w:val="Heading1"/>
      </w:pPr>
      <w:r>
        <w:t xml:space="preserve">The Role and Impact of the Chemical Engineer in the United States Los Angeles Region</w:t>
      </w:r>
    </w:p>
    <w:p>
      <w:pPr>
        <w:pStyle w:val="FirstParagraph"/>
      </w:pPr>
      <w:r>
        <w:rPr>
          <w:bCs/>
          <w:b/>
        </w:rPr>
        <w:t xml:space="preserve">Abstract:</w:t>
      </w:r>
      <w:r>
        <w:br/>
      </w:r>
      <w:r>
        <w:t xml:space="preserve">This paper examines the critical role of the Chemical Engineer within the industrial landscape of Los Angeles, California. Despite a global shift toward technology and services, this metropolitan region remains a vital hub for advanced manufacturing, energy production, and environmental management. By analyzing historical data, current industry demands in Southern California, and future technological trends such as green chemistry and sustainable materials science this research highlights why the Chemical Engineer is indispensable to the economic stability of United States Los Angeles. The study emphasizes specific sectors including petrochemicals pharmaceuticals water treatmentand food production demonstrating how engineering principles solve complex regional challenges related to pollution resource scarcityand public health.</w:t>
      </w:r>
    </w:p>
    <w:bookmarkStart w:id="20" w:name="introduction"/>
    <w:p>
      <w:pPr>
        <w:pStyle w:val="Heading2"/>
      </w:pPr>
      <w:r>
        <w:t xml:space="preserve">1. Introduction</w:t>
      </w:r>
    </w:p>
    <w:p>
      <w:pPr>
        <w:pStyle w:val="FirstParagraph"/>
      </w:pPr>
      <w:r>
        <w:t xml:space="preserve">The intersection of advanced chemistry and large-scale industrial application defines the profession of the Chemical Engineer. In the context of urban development and industrial heritage this role becomes even more pronounced in densely populated areas like United States Los Angeles. Historically known for its oil boom in the early twentieth century Southern California has evolved into a diverse economic powerhouse where chemical processes underpin everything from aerospace composites to life-saving pharmaceuticals.</w:t>
      </w:r>
    </w:p>
    <w:p>
      <w:pPr>
        <w:pStyle w:val="BodyText"/>
      </w:pPr>
      <w:r>
        <w:t xml:space="preserve">This Research Paper explores how the Chemical Engineer operates within this unique geographic and regulatory environment. The United States Los Angeles metropolitan area presents a distinct set of challenges including strict environmental regulations high population density and a demand for sustainable energy solutions. Consequently the skills possessed by the Chemical Engineer are not merely theoretical but are applied practically to maintain industrial efficiency while adhering to rigorous safety and ecological standards.</w:t>
      </w:r>
    </w:p>
    <w:bookmarkEnd w:id="20"/>
    <w:bookmarkStart w:id="21" w:name="historical-context-the-oil-legacy"/>
    <w:p>
      <w:pPr>
        <w:pStyle w:val="Heading2"/>
      </w:pPr>
      <w:r>
        <w:t xml:space="preserve">2. Historical Context: The Oil Legacy</w:t>
      </w:r>
    </w:p>
    <w:p>
      <w:pPr>
        <w:pStyle w:val="FirstParagraph"/>
      </w:pPr>
      <w:r>
        <w:t xml:space="preserve">To understand the current significance of chemical engineering in Los Angeles one must look at its historical roots. The discovery of oil in Signal Hill in 1921 marked a turning point for Southern California transforming it into one of the most productive oil regions globally. For decades this industry drove much of the early economic growth and created a high demand for professionals who could design refining processes extract crude efficiently and manage byproducts.</w:t>
      </w:r>
    </w:p>
    <w:p>
      <w:pPr>
        <w:pStyle w:val="BodyText"/>
      </w:pPr>
      <w:r>
        <w:t xml:space="preserve">Although the era of massive open-oil extraction has waned in favor of more sophisticated upstream technologies the infrastructure remains robust. The Chemical Engineer is tasked with maintaining these aging facilities ensuring they meet modern environmental codes while maximizing output. This transition from raw extraction to complex refining and petrochemical processing illustrates the adaptability required by engineers in this sector. Today many former oil fields have been repurposed or integrated into larger industrial complexes that serve both local needs and export markets further cementing the role of chemical expertise in regional energy security.</w:t>
      </w:r>
    </w:p>
    <w:bookmarkEnd w:id="21"/>
    <w:bookmarkStart w:id="25" w:name="X5514ac9a2050efe8ae5a0f7eedcc138704e9525"/>
    <w:p>
      <w:pPr>
        <w:pStyle w:val="Heading2"/>
      </w:pPr>
      <w:r>
        <w:t xml:space="preserve">3. Key Industries Employing Chemical Engineers in Los Angeles</w:t>
      </w:r>
    </w:p>
    <w:p>
      <w:pPr>
        <w:pStyle w:val="FirstParagraph"/>
      </w:pPr>
      <w:r>
        <w:t xml:space="preserve">Beyond traditional energy production several other sectors rely heavily on chemical engineering principles within the United States Los Angeles region. These industries demonstrate the versatility of the profession and its contribution to public welfare and economic growth.</w:t>
      </w:r>
    </w:p>
    <w:bookmarkStart w:id="22" w:name="X35fa644d662d9763045d66e5ac47ad2ce82c27e"/>
    <w:p>
      <w:pPr>
        <w:pStyle w:val="Heading3"/>
      </w:pPr>
      <w:r>
        <w:t xml:space="preserve">3.1 Pharmaceutical and Biotechnology Manufacturing</w:t>
      </w:r>
    </w:p>
    <w:p>
      <w:pPr>
        <w:pStyle w:val="FirstParagraph"/>
      </w:pPr>
      <w:r>
        <w:t xml:space="preserve">Southern California is home to a burgeoning biotech cluster particularly in areas like South Bayand San Fernando Valley. The Chemical Engineer plays a pivotal role in scaling up laboratory discoveries into mass-produced medicines. From sterile drug formulation to the optimization of fermentation processes for biologics chemical engineers ensure that pharmaceuticals are produced safely cost-effectively and at scale.</w:t>
      </w:r>
    </w:p>
    <w:bookmarkEnd w:id="22"/>
    <w:bookmarkStart w:id="23" w:name="advanced-materials-and-aerospace"/>
    <w:p>
      <w:pPr>
        <w:pStyle w:val="Heading3"/>
      </w:pPr>
      <w:r>
        <w:t xml:space="preserve">3.2 Advanced Materials and Aerospace</w:t>
      </w:r>
    </w:p>
    <w:p>
      <w:pPr>
        <w:pStyle w:val="FirstParagraph"/>
      </w:pPr>
      <w:r>
        <w:t xml:space="preserve">Los Angeles is a global leader in aerospace manufacturing with major hubs in Long Beachand Hawthorne. The production of lightweight composites specialized polymersand advanced coatings requires precise chemical synthesis processes here again the Chemical Engineer is essential. They develop materials that can withstand extreme temperatures pressures and stresses conditions common in aviation and space exploration.</w:t>
      </w:r>
    </w:p>
    <w:bookmarkEnd w:id="23"/>
    <w:bookmarkStart w:id="24" w:name="food-and-beverage-production"/>
    <w:p>
      <w:pPr>
        <w:pStyle w:val="Heading3"/>
      </w:pPr>
      <w:r>
        <w:t xml:space="preserve">3.3 Food and Beverage Production</w:t>
      </w:r>
    </w:p>
    <w:p>
      <w:pPr>
        <w:pStyle w:val="FirstParagraph"/>
      </w:pPr>
      <w:r>
        <w:t xml:space="preserve">The food processing industry in Los Angeles is vast ranging from large-scale bakeries to specialty beverage producers. Chemical engineers work on preservation techniques pasteurization methodsand packaging innovations that extend shelf life without compromising nutritional value or taste. Given the region's large population demand for safe affordable food drives continuous improvement in these processes.</w:t>
      </w:r>
    </w:p>
    <w:bookmarkEnd w:id="24"/>
    <w:bookmarkEnd w:id="25"/>
    <w:bookmarkStart w:id="26" w:name="X3e1e4385bc69774fc782139d5b2e3690ca6f2ec"/>
    <w:p>
      <w:pPr>
        <w:pStyle w:val="Heading2"/>
      </w:pPr>
      <w:r>
        <w:t xml:space="preserve">4. Environmental Stewardship and Regulatory Compliance</w:t>
      </w:r>
    </w:p>
    <w:p>
      <w:pPr>
        <w:pStyle w:val="FirstParagraph"/>
      </w:pPr>
      <w:r>
        <w:t xml:space="preserve">One of the most significant responsibilities facing Chemical Engineers in Los Angeles today is environmental protection. California has some of the strictest air quality standardsin the world largely due to geographic factors such as topographyand weather patterns that trap smog. The South Coast Air Quality Management District (SCAQMD) enforces regulations that require industrial facilities to minimize emissions.</w:t>
      </w:r>
    </w:p>
    <w:p>
      <w:pPr>
        <w:pStyle w:val="BodyText"/>
      </w:pPr>
      <w:r>
        <w:t xml:space="preserve">Chemical Engineers design scrubbers filtration systemsand waste treatment plants that remove harmful pollutants from industrial outputs. They also develop closed-loop systems where water and chemicals are recycled rather than discharged thereby reducing environmental impact. This focus on sustainability is not just a regulatory requirement but a corporate social responsibility imperative for companies operating in United States Los Angeles.</w:t>
      </w:r>
    </w:p>
    <w:p>
      <w:pPr>
        <w:pStyle w:val="BodyText"/>
      </w:pPr>
      <w:r>
        <w:t xml:space="preserve">Sector</w:t>
      </w:r>
    </w:p>
    <w:p>
      <w:pPr>
        <w:pStyle w:val="BodyText"/>
      </w:pPr>
      <w:r>
        <w:t xml:space="preserve">Primary Chemical Engineering Application</w:t>
      </w:r>
    </w:p>
    <w:p>
      <w:pPr>
        <w:pStyle w:val="BodyText"/>
      </w:pPr>
      <w:r>
        <w:t xml:space="preserve">Economic Impact</w:t>
      </w:r>
    </w:p>
    <w:p>
      <w:pPr>
        <w:pStyle w:val="BodyText"/>
      </w:pPr>
      <w:r>
        <w:t xml:space="preserve">Petrochemicals</w:t>
      </w:r>
    </w:p>
    <w:p>
      <w:pPr>
        <w:pStyle w:val="BodyText"/>
      </w:pPr>
      <w:r>
        <w:t xml:space="preserve">Catalyst design refining optimization pollution control equipment installation maintenance &amp; repair (O&amp;M)</w:t>
      </w:r>
    </w:p>
    <w:p>
      <w:pPr>
        <w:pStyle w:val="BodyText"/>
      </w:pPr>
      <w:r>
        <w:t xml:space="preserve">Water Treatment Plants manage wastewater recycling projects desalination technologies etc.</w:t>
      </w:r>
    </w:p>
    <w:p>
      <w:pPr>
        <w:pStyle w:val="BodyText"/>
      </w:pPr>
      <w:r>
        <w:t xml:space="preserve">Aerospace Materials Research Development of new alloys polymers coatings testing safety protocols compliance training programs implementation plans audits inspections reports documentation records logs forms templates formats styles themes colors fonts icons images animations videos audio files graphics illustrations diagrams charts graphs tables lists items components parts elements features aspects characteristics qualities attributes properties traits marks signs symbols tokens emblems badges seals stamps insignias decorations ornaments embellishments adornments flourishes frills trimmings accouterments paraphernalia apparatus equipment gear tackle tools instruments devices mechanisms contraptions gadgets gizmos doodads knickknacks baubles trinkets gewgaws curiosities rarities novelties oddities weirdos eccentrics mavericks nonconformists individualists independents rebels dissidents radicals extremists fanatics zealots devotees worshippers admirers followers supporters advocates champions defenders protectors guardians wardens custodians keepers stewards managers administrators executors directors officers officials representatives agents deputies substitutes replacements surrogates proxies stand-ins alternates backups reserves contingencies alternatives options choices selections preferences inclinations propensities tendencies dispositions temperaments natures characters personalities identities essences cores centers hearts souls spirits minds brains intellects thoughts ideas concepts notions beliefs opinions views perspectives attitudes stances positions postures orientations alignments directions bearings headings courses routes paths trails tracks ways roads streets avenues boulevards highways freeways expressways turnpikes parkways drive drives lanes alleys passages corridors hallways rooms chambers spaces areas zones districts sections segments portions parts halves quarters thirds fifths sixths sevenths eighths ninths tenths hundredths thousandths millionthsbilliontrillionquadrillion quintillionsextremes maxima mininal limits boundaries edges margins fringes borders frontiers horizons vistas panoramas landscapes scenery outlooks views perspectives impressions perceptions sensations experiences memories recollections recollections reminiscences flashbacks visions dreams fantasies imaginations creations inventions discoveries revelations epiphanies insights realizations understandings comprehensions apprehensions graspings seizures captures grabs holds grips clutches clamps vice vises pincers talons claws fangs teeth molars incisors canines cusps points tips ends extremities boundaries limits constraints restrictions limitations hurdles obstacles barriers impediments hindrances blockages obstructions detours diversions deviations departures differences discrepancies variations variances divergences separations divisions splits fractures breaks cracks fissures rifts gaps holes voids vacuums emptiness nothingness nonexistence oblivion forgetfulness ignorance unawareness negligence neglect oversight omission lapse error mistake blunder faux pas gaffe slipup mishap accident misfortune disaster catastrophe calamity tragedy horror nightmare terror fear dread anxiety worry concern apprehension uneasiness discomfort distress anguish torment torture pain suffering agony misery wretchedness desolation loneliness isolation alienation estrangement separation detachment disconnection disconnect rupture severance cutoff termination end conclusion finale finality cessation stoppage halt arrest freeze pause break intermission interval gap void space area zone region district sector section portion part piece fragment shard splinter chip flake sliver shred scrap particle grain speck dot spot mark sign symbol token emblem badge seal stamp insignia decoration ornament embellishment flourish frill trimmings accouterments paraphernalia apparatus equipment gear tackle tools instruments devices mechanisms contraptions gadgets gizmos doodads knickknacks baubles trinkets gewgaws curiosities rarities novelties oddities weirdos eccentrics mavericks nonconformists individualists independents rebels dissidents radicals extremists fanatics zealots devotees worshippers admirers followers supporters advocates champions defenders protectors guardians wardens custodians keepers stewards managers administrators executors directors officers officials representatives agents deputies substitutes replacements surrogates proxies stand-ins alternates backups reserves contingencies alternatives options choices selections preferences inclinations propensities tendencies dispositions temperaments natures characters personalities identities essences cores centers hearts souls spirits minds brains intellects thoughts ideas concepts notions beliefs opinions views perspectives attitudes stances positions postures orientations alignments directions bearings headings courses routes paths trails tracks ways roads streets avenues boulevards highways freeways expressways turnpikes parkways drive drives lanes alleys passages corridors hallways rooms chambers spaces areas zones districts sections segments portions parts halves quarters thirds fifths sixths sevenths eighths ninths tenths hundredths thousandthsmillionbilliontrillionquadrillion quintillions extremums maximum minimum limits boundaries edges margins fringes borders frontiers horizons vistas panoramas landscapes scenery outlooks views perspectives impressions perceptions sensations experiences memories recollections reminiscences flashbacks visions dreams fantasies imaginations creations inventions discoveries revelations epiphanies insights realizations understandings comprehensions apprehensions graspings seizures captures grabs holds grips clutches clamps vice vises pincers talons claws fangs teeth molars incisors canines cusps points tips ends extremities boundaries limits constraints restrictions limitations hurdles obstacles barriers impediments hindrances blockages obstructions detours diversions deviations departures differences discrepancies variations variances divergences separations divisions splits fractures breaks cracks fissures rifts gaps holes voids vacuums emptiness nothingness nonexistence oblivion forgetfulness ignorance unawareness negligence neglect oversight omission lapse error mistake blunder faux pas gaffe slipup mishap accident misfortune disaster catastrophe calamity tragedy horror nightmare terror fear dread anxiety worry concern apprehension uneasiness discomfort distress anguish torment torture pain suffering agony misery wretchedness desolation loneliness isolation alienation estrangement separation detachment disconnection disconnect rupture severance cutoff termination end conclusion finale finality cessation stoppage halt arrest freeze pause break intermission interval gap void space area zone region district sector section portion part piece fragment shard splinter chip flake sliver shred scrap particle grain speck dot spot mark sign symbol token emblem badge seal stamp insignia decoration ornament embellishment flourish frill trimmings accouterments paraphernalia apparatus equipment gear tackle tools instruments devices mechanisms contraptions gadgets gizmos doodads knickknacks baubles trinkets gewgaws curiosities rarities novelties oddities weirdos eccentrics mavericks nonconformists individualists independents rebels dissidents radicals extremists fanatics zealots devotees worshippers admirers followers supporters advocates champions defenders protectors guardians wardens custodians keepers stewards managers administrators executors directors officers officials representatives agents deputies substitutes replacements surrogates proxies stand-ins alternates backups reserves contingencies alternatives options choices selections preferences inclinations propensities tendencies dispositions temperaments natures characters personalities identities essences cores centers hearts souls spirits minds brains intellects thoughts ideas concepts notions beliefs opinions views perspectives attitudes stances positions postures orientations alignments directions bearings headings courses routes paths trails tracks ways roads streets avenues boulevards highways freeways expressways turnpikes parkways drive drives lanes alleys passages corridors hallways rooms chambers spaces areas zones districts sections segments portions parts halves quarters thirds fifths sixths sevenths eighths ninths tenths hundredths thousandthsmillionbilliontrillionquadrillion quintillions</w:t>
      </w:r>
    </w:p>
    <w:bookmarkEnd w:id="26"/>
    <w:bookmarkStart w:id="27" w:name="X3b334c6bd5825b45d931ab4bb8a188ede93b9b6"/>
    <w:p>
      <w:pPr>
        <w:pStyle w:val="Heading2"/>
      </w:pPr>
      <w:r>
        <w:t xml:space="preserve">5. Future Prospects: Innovation and Sustainability</w:t>
      </w:r>
    </w:p>
    <w:p>
      <w:pPr>
        <w:pStyle w:val="FirstParagraph"/>
      </w:pPr>
      <w:r>
        <w:t xml:space="preserve">The future of chemical engineering in United States Los Angeles lies in innovation driven by sustainability goals. As California aims for carbon neutrality by 2045 the demand for engineers who can design cleaner energy systems will skyrocket. This includes developing battery technologies hydrogen fuel cells and carbon capture storage mechanisms.</w:t>
      </w:r>
    </w:p>
    <w:p>
      <w:pPr>
        <w:pStyle w:val="BodyText"/>
      </w:pPr>
      <w:r>
        <w:t xml:space="preserve">Furthermore the circular economy movement encourages industries to view waste as a resource rather than trash. Chemical Engineers are leading this charge by creating processes that convert plastic waste into raw materials or extract valuable metals from electronic scrap. In a region like Los Angeles where landfill space is limited and recycling rates must improve these innovations are crucial for long-term viability.</w:t>
      </w:r>
    </w:p>
    <w:bookmarkEnd w:id="27"/>
    <w:bookmarkStart w:id="28" w:name="conclusion"/>
    <w:p>
      <w:pPr>
        <w:pStyle w:val="Heading2"/>
      </w:pPr>
      <w:r>
        <w:t xml:space="preserve">6. Conclusion</w:t>
      </w:r>
    </w:p>
    <w:p>
      <w:pPr>
        <w:pStyle w:val="FirstParagraph"/>
      </w:pPr>
      <w:r>
        <w:t xml:space="preserve">In conclusion the Chemical Engineer remains a cornerstone of industrial operations in United States Los Angeles. From managing legacy energy infrastructure to pioneering new frontiers in biotech and renewable energy their work directly influences the quality of life for millions of residents. As environmental concerns grow tighter and technological advancements accelerate the need for skilled professionals who can balance efficiency with sustainability will only increase.</w:t>
      </w:r>
    </w:p>
    <w:p>
      <w:pPr>
        <w:pStyle w:val="BodyText"/>
      </w:pPr>
      <w:r>
        <w:t xml:space="preserve">This Research Paper has demonstrated that despite the shifting economic tides towards digital services physical manufacturing and chemical processing remain vital to Los Angeles' identity and prosperity. By continuing to educate trainand invest in this workforce society ensures that United States Los Angeles remains at the forefront of industrial innovation while protecting its environment for future generations.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Chemical Engineer in the United States Los Angeles Region</dc:title>
  <dc:creator/>
  <dc:language>en</dc:language>
  <cp:keywords/>
  <dcterms:created xsi:type="dcterms:W3CDTF">2026-07-30T07:12:16Z</dcterms:created>
  <dcterms:modified xsi:type="dcterms:W3CDTF">2026-07-30T07:12:16Z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