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29" w:name="X134e86beb2f0f79129adb7c89a3af7d7da94408"/>
    <w:p>
      <w:pPr>
        <w:pStyle w:val="Heading1"/>
      </w:pPr>
      <w:r>
        <w:t xml:space="preserve">The Role and Evolution of the Chemist in Argentina: A Focus on Córdoba</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Academic Research Division, Chemical Sciences Department</w:t>
      </w:r>
    </w:p>
    <w:bookmarkStart w:id="20" w:name="abstract"/>
    <w:p>
      <w:pPr>
        <w:pStyle w:val="Heading3"/>
      </w:pPr>
      <w:r>
        <w:t xml:space="preserve">Abstract</w:t>
      </w:r>
    </w:p>
    <w:p>
      <w:pPr>
        <w:pStyle w:val="FirstParagraph"/>
      </w:pPr>
      <w:r>
        <w:t xml:space="preserve">This research paper examines the critical role of the professional chemist within the socio-economic and industrial landscape of Argentina, with a specific case study on the province of Córdoba. As one of Argentina's largest inland provinces, Córdoba has transformed from an agricultural hub into a significant industrial center, largely driven by advancements in chemical sciences. This document explores how the Chemist functions as a pivotal agent in quality control pharmaceutical production, environmental management and agro-industrial innovation within Argentina Córdoba context. The paper argues that the specialized expertise of the chemist is not merely technical but fundamental to public health safety and regional economic stability.</w:t>
      </w:r>
    </w:p>
    <w:bookmarkEnd w:id="20"/>
    <w:bookmarkStart w:id="21" w:name="introduction"/>
    <w:p>
      <w:pPr>
        <w:pStyle w:val="Heading2"/>
      </w:pPr>
      <w:r>
        <w:t xml:space="preserve">1. Introduction</w:t>
      </w:r>
    </w:p>
    <w:p>
      <w:pPr>
        <w:pStyle w:val="FirstParagraph"/>
      </w:pPr>
      <w:r>
        <w:t xml:space="preserve">The discipline of chemistry is often described as the central science, bridging physics with other natural sciences, including geology and biology. However, in the practical application within modern society its impact on industry and public health is profound. In Argentina, a nation known for its robust scientific community and high literacy rates in STEM (Science Technology Engineering Mathematics) fields professionals hold significant sway over industrial processes. Among these professionals none are more ubiquitous or critical than the Chemist.</w:t>
      </w:r>
    </w:p>
    <w:p>
      <w:pPr>
        <w:pStyle w:val="BodyText"/>
      </w:pPr>
      <w:r>
        <w:t xml:space="preserve">This paper focuses specifically on the context of Argentina Córdoba Córdoba is geographically located in the center of Argentina and serves as a major logistics and industrial corridor for the country. Historically an agricultural powerhouse due to its fertile Pampas region, Córdoba has undergone significant industrial diversification over the last three decades. This transition has placed immense demand on specialized chemical knowledge Consequently understanding how a Chemist operates within this specific regional framework is essential for analyzing Argentina's broader economic trajectory.</w:t>
      </w:r>
    </w:p>
    <w:bookmarkEnd w:id="21"/>
    <w:bookmarkStart w:id="22" w:name="Xd4e99ea5035a137ad7a5f5afc22c8192d571aab"/>
    <w:p>
      <w:pPr>
        <w:pStyle w:val="Heading2"/>
      </w:pPr>
      <w:r>
        <w:t xml:space="preserve">2. The Industrial Landscape of Argentina Córdoba</w:t>
      </w:r>
    </w:p>
    <w:p>
      <w:pPr>
        <w:pStyle w:val="FirstParagraph"/>
      </w:pPr>
      <w:r>
        <w:t xml:space="preserve">To understand the utility of the Chemist in this region one must first appreciate the industrial ecosystem of Argentina Córdoba. The province is home to some of Latin America's most significant manufacturing hubs particularly in pharmaceuticals automotive parts and agrochemicals Cities such as Villa María, Río Cuarto and Gran Córdoba constitute an industrial belt that relies heavily on chemical processes.</w:t>
      </w:r>
    </w:p>
    <w:p>
      <w:pPr>
        <w:pStyle w:val="BodyText"/>
      </w:pPr>
      <w:r>
        <w:t xml:space="preserve">The pharmaceutical industry in Argentina is among the largest in Latin America and Córdoba plays a disproportionate role within this sector. Many multinational companies have established production facilities here due to the presence of technical universities and skilled labor. In this environment the Chemist is not just an employee but a regulatory guardian ensuring that every tablet, syrup or injection meets rigorous international standards.</w:t>
      </w:r>
    </w:p>
    <w:bookmarkEnd w:id="22"/>
    <w:bookmarkStart w:id="23" w:name="Xdb81472e9a6551f7d0faa7e1a0ee17187138835"/>
    <w:p>
      <w:pPr>
        <w:pStyle w:val="Heading2"/>
      </w:pPr>
      <w:r>
        <w:t xml:space="preserve">3. The Role of the Chemist in Pharmaceutical Manufacturing</w:t>
      </w:r>
    </w:p>
    <w:p>
      <w:pPr>
        <w:pStyle w:val="FirstParagraph"/>
      </w:pPr>
      <w:r>
        <w:t xml:space="preserve">The most visible contribution of the chemist in Argentina Córdoba is found within the pharmaceutical sector. The process of drug development from bench to bedside requires extensive chemical analysis stability testing and formulation expertise. In facilities across Córdoba a qualified Chemist is responsible for:</w:t>
      </w:r>
    </w:p>
    <w:p>
      <w:pPr>
        <w:numPr>
          <w:ilvl w:val="0"/>
          <w:numId w:val="1001"/>
        </w:numPr>
        <w:pStyle w:val="Compact"/>
      </w:pPr>
      <w:r>
        <w:rPr>
          <w:bCs/>
          <w:b/>
        </w:rPr>
        <w:t xml:space="preserve">Quality Control (QC):</w:t>
      </w:r>
      <w:r>
        <w:t xml:space="preserve"> </w:t>
      </w:r>
      <w:r>
        <w:t xml:space="preserve">Chemists conduct routine analyses using High-Performance Liquid Chromatography (HPLC) Gas Chromatography and Mass Spectrometry to ensure raw materials and finished products are pure and effective.</w:t>
      </w:r>
    </w:p>
    <w:p>
      <w:pPr>
        <w:numPr>
          <w:ilvl w:val="0"/>
          <w:numId w:val="1001"/>
        </w:numPr>
        <w:pStyle w:val="Compact"/>
      </w:pPr>
      <w:r>
        <w:rPr>
          <w:bCs/>
          <w:b/>
        </w:rPr>
        <w:t xml:space="preserve">Quality Assurance (QA):</w:t>
      </w:r>
      <w:r>
        <w:t xml:space="preserve"> </w:t>
      </w:r>
      <w:r>
        <w:t xml:space="preserve">Beyond testing chemists design protocols that adhere to Good Manufacturing Practices GMP. In Argentina Córdoba where export markets are crucial compliance with international regulations such as those from the FDA or EMA is mandatory.</w:t>
      </w:r>
    </w:p>
    <w:p>
      <w:pPr>
        <w:numPr>
          <w:ilvl w:val="0"/>
          <w:numId w:val="1001"/>
        </w:numPr>
        <w:pStyle w:val="Compact"/>
      </w:pPr>
      <w:r>
        <w:rPr>
          <w:bCs/>
          <w:b/>
        </w:rPr>
        <w:t xml:space="preserve">R&amp;D Innovation:</w:t>
      </w:r>
      <w:r>
        <w:t xml:space="preserve"> </w:t>
      </w:r>
      <w:r>
        <w:t xml:space="preserve">With the rise of generic drugs and biosimilars in Argentina local chemists are increasingly involved in research and development to create cost-effective treatments for public health initiatives.</w:t>
      </w:r>
    </w:p>
    <w:p>
      <w:pPr>
        <w:pStyle w:val="FirstParagraph"/>
      </w:pPr>
      <w:r>
        <w:t xml:space="preserve">The impact of these roles extends beyond profit margins. By ensuring drug efficacy safety chemists directly contribute to the health outcomes of millions of Argentines. In regions like Córdoba where access to specialized healthcare can vary between urban centers and rural areas reliable local production supported by rigorous chemical oversight is a matter of national security and public welfare.</w:t>
      </w:r>
    </w:p>
    <w:bookmarkEnd w:id="23"/>
    <w:bookmarkStart w:id="24" w:name="X5150645138787b733c730cc06907cfceba9d9e4"/>
    <w:p>
      <w:pPr>
        <w:pStyle w:val="Heading2"/>
      </w:pPr>
      <w:r>
        <w:t xml:space="preserve">4. Agro-Chemistry and Environmental Sustainability</w:t>
      </w:r>
    </w:p>
    <w:p>
      <w:pPr>
        <w:pStyle w:val="FirstParagraph"/>
      </w:pPr>
      <w:r>
        <w:t xml:space="preserve">Beyond pharmaceuticals another critical domain for the Chemist in Argentina Córdoba is agro-chemistry. As a major exporter of soy corn wheat and beef Argentina relies heavily on agricultural productivity. However modern agriculture poses significant environmental challenges including soil degradation water pollution from nitrates and phosphates and pesticide residues.</w:t>
      </w:r>
    </w:p>
    <w:p>
      <w:pPr>
        <w:pStyle w:val="BodyText"/>
      </w:pPr>
      <w:r>
        <w:t xml:space="preserve">Here the role of the chemist evolves into that of an environmental steward. Chemists in Córdoba work in laboratories attached to agro-industrial plants and government agencies to:</w:t>
      </w:r>
    </w:p>
    <w:p>
      <w:pPr>
        <w:numPr>
          <w:ilvl w:val="0"/>
          <w:numId w:val="1002"/>
        </w:numPr>
        <w:pStyle w:val="Compact"/>
      </w:pPr>
      <w:r>
        <w:t xml:space="preserve">Analyze soil samples to determine nutrient content and pH levels optimizing fertilizer use.</w:t>
      </w:r>
    </w:p>
    <w:p>
      <w:pPr>
        <w:numPr>
          <w:ilvl w:val="0"/>
          <w:numId w:val="1002"/>
        </w:numPr>
        <w:pStyle w:val="Compact"/>
      </w:pPr>
      <w:r>
        <w:t xml:space="preserve">Monitor water quality in rivers such as the Suquía which flows through Córdoba city ensuring that industrial discharge does not exceed permissible limits set by environmental laws.</w:t>
      </w:r>
    </w:p>
    <w:p>
      <w:pPr>
        <w:numPr>
          <w:ilvl w:val="0"/>
          <w:numId w:val="1002"/>
        </w:numPr>
        <w:pStyle w:val="Compact"/>
      </w:pPr>
      <w:r>
        <w:t xml:space="preserve">Develop biodegradable pesticides and sustainable agricultural practices that reduce the ecological footprint of farming.</w:t>
      </w:r>
    </w:p>
    <w:p>
      <w:pPr>
        <w:pStyle w:val="FirstParagraph"/>
      </w:pPr>
      <w:r>
        <w:t xml:space="preserve">This dual role highlights a shift in the perception of the Chemist from purely industrial producer to guardian of sustainable development. In Argentina Córdoba where environmental concerns are growing among both local populations and international buyers certified chemical oversight is essential for maintaining market access and ecological balance.</w:t>
      </w:r>
    </w:p>
    <w:bookmarkEnd w:id="24"/>
    <w:bookmarkStart w:id="25" w:name="X9348f6e5176e1113f29c6979a6cbc3d9035d686"/>
    <w:p>
      <w:pPr>
        <w:pStyle w:val="Heading2"/>
      </w:pPr>
      <w:r>
        <w:t xml:space="preserve">5. Educational Infrastructure and Professional Regulation</w:t>
      </w:r>
    </w:p>
    <w:p>
      <w:pPr>
        <w:pStyle w:val="FirstParagraph"/>
      </w:pPr>
      <w:r>
        <w:t xml:space="preserve">The efficacy of the chemist in any region is dependent on the quality of education and regulatory bodies that govern the profession. In Argentina Córdoba institutions such as the National University of Córdoba Universidad Nacional de Córdoba UNC stand as pillars of chemical education. The Faculty of Biochemistry Chemistry and Natural Sciences has produced generations scientists who now lead industries across Latin America.</w:t>
      </w:r>
    </w:p>
    <w:p>
      <w:pPr>
        <w:pStyle w:val="BodyText"/>
      </w:pPr>
      <w:r>
        <w:t xml:space="preserve">However academia alone is insufficient without regulation. In Argentina the practice of chemistry is regulated by provincial boards that issue licenses to ensure only qualified individuals handle hazardous materials or approve medical formulations. In Córdoba the local College of Chemists plays an active role in continuing education ethics enforcement and advocacy for better working conditions and public awareness.</w:t>
      </w:r>
    </w:p>
    <w:p>
      <w:pPr>
        <w:pStyle w:val="BodyText"/>
      </w:pPr>
      <w:r>
        <w:t xml:space="preserve">This regulatory framework ensures that when a consumer in Córdoba purchases medication visits a food processing plant or encounters industrial waste treatment they can trust that a qualified chemist has validated the safety processes. This trust is integral to social stability and economic confidence.</w:t>
      </w:r>
    </w:p>
    <w:bookmarkEnd w:id="25"/>
    <w:bookmarkStart w:id="26" w:name="challenges-and-future-prospects"/>
    <w:p>
      <w:pPr>
        <w:pStyle w:val="Heading2"/>
      </w:pPr>
      <w:r>
        <w:t xml:space="preserve">6. Challenges and Future Prospects</w:t>
      </w:r>
    </w:p>
    <w:p>
      <w:pPr>
        <w:pStyle w:val="FirstParagraph"/>
      </w:pPr>
      <w:r>
        <w:t xml:space="preserve">Despite its strengths the field faces challenges in Argentina Córdoba like elsewhere global supply chain disruptions fluctuating currency values affecting imported laboratory equipment and brain drain of talented scientists seeking opportunities abroad. Additionally there is a pressing need for greater integration of green chemistry principles to align with global sustainability goals.</w:t>
      </w:r>
    </w:p>
    <w:p>
      <w:pPr>
        <w:pStyle w:val="BodyText"/>
      </w:pPr>
      <w:r>
        <w:t xml:space="preserve">The future requires chemists to be more interdisciplinary integrating data science artificial intelligence in chemical modeling and expanding into biochemistry nanotechnology. For Argentina Córdoba this means investing in state-of-the-art laboratories fostering university-industry partnerships and retaining talent through competitive incentives. If these steps are taken the Chemist will remain central to Córdoba's identity as a technological and industrial leader.</w:t>
      </w:r>
    </w:p>
    <w:bookmarkEnd w:id="26"/>
    <w:bookmarkStart w:id="27" w:name="conclusion"/>
    <w:p>
      <w:pPr>
        <w:pStyle w:val="Heading2"/>
      </w:pPr>
      <w:r>
        <w:t xml:space="preserve">7. Conclusion</w:t>
      </w:r>
    </w:p>
    <w:p>
      <w:pPr>
        <w:pStyle w:val="FirstParagraph"/>
      </w:pPr>
      <w:r>
        <w:t xml:space="preserve">In conclusion the chemist is an indispensable figure in the fabric of society particularly in a dynamic region like Argentina Córdoba. From ensuring the safety of pharmaceuticals that save lives to monitoring environmental health and enhancing agricultural productivity chemical expertise underpins economic and social stability. As Argentina continues to navigate complex global markets its reliance on skilled professionals who can innovate responsibly will only grow.</w:t>
      </w:r>
    </w:p>
    <w:p>
      <w:pPr>
        <w:pStyle w:val="BodyText"/>
      </w:pPr>
      <w:r>
        <w:t xml:space="preserve">The story of Córdoba is a microcosm of Argentina's scientific potential. It demonstrates how specialized knowledge when applied with ethical rigor and regulatory oversight can drive regional development improve public health and protect natural resources. Therefore supporting the education regulation and integration of the chemist in this region is not merely an academic exercise but a strategic imperative for the future prosperity of Argentina.</w:t>
      </w:r>
    </w:p>
    <w:bookmarkEnd w:id="27"/>
    <w:bookmarkStart w:id="28" w:name="references"/>
    <w:p>
      <w:pPr>
        <w:pStyle w:val="Heading2"/>
      </w:pPr>
      <w:r>
        <w:t xml:space="preserve">References</w:t>
      </w:r>
    </w:p>
    <w:p>
      <w:pPr>
        <w:pStyle w:val="FirstParagraph"/>
      </w:pPr>
      <w:r>
        <w:t xml:space="preserve">1. Ministry of Science Technology and Innovation Argentina Report on Industrial Chemical Development (2021).</w:t>
      </w:r>
    </w:p>
    <w:p>
      <w:pPr>
        <w:pStyle w:val="BodyText"/>
      </w:pPr>
      <w:r>
        <w:t xml:space="preserve">2. University of Córdoba Faculty of Biochemistry Annual Review on Pharmaceutical Exports.</w:t>
      </w:r>
    </w:p>
    <w:p>
      <w:pPr>
        <w:pStyle w:val="BodyText"/>
      </w:pPr>
      <w:r>
        <w:t xml:space="preserve">3. Provincial Environmental Agency of Córdoba Water Quality Assessment Data (2020-2023).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Argentina: A Focus on Córdoba</dc:title>
  <dc:creator/>
  <dc:language>en</dc:language>
  <cp:keywords/>
  <dcterms:created xsi:type="dcterms:W3CDTF">2026-07-29T06:18:07Z</dcterms:created>
  <dcterms:modified xsi:type="dcterms:W3CDTF">2026-07-29T06:18:07Z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