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Naples,</w:t>
      </w:r>
      <w:r>
        <w:t xml:space="preserve"> </w:t>
      </w:r>
      <w:r>
        <w:t xml:space="preserve">Italy:</w:t>
      </w:r>
      <w:r>
        <w:t xml:space="preserve"> </w:t>
      </w:r>
      <w:r>
        <w:t xml:space="preserve">A</w:t>
      </w:r>
      <w:r>
        <w:t xml:space="preserve"> </w:t>
      </w:r>
      <w:r>
        <w:t xml:space="preserve">Research</w:t>
      </w:r>
      <w:r>
        <w:t xml:space="preserve"> </w:t>
      </w:r>
      <w:r>
        <w:t xml:space="preserve">Perspective</w:t>
      </w:r>
    </w:p>
    <w:bookmarkStart w:id="35" w:name="X107826f695fd495996a97dac66b6d3553dfd652"/>
    <w:p>
      <w:pPr>
        <w:pStyle w:val="Heading1"/>
      </w:pPr>
      <w:r>
        <w:t xml:space="preserve">The Role and Evolution of the Chemist in Naples, Italy: A Research Perspective</w:t>
      </w:r>
    </w:p>
    <w:p>
      <w:pPr>
        <w:pStyle w:val="FirstParagraph"/>
      </w:pPr>
      <w:r>
        <w:rPr>
          <w:bCs/>
          <w:b/>
        </w:rPr>
        <w:t xml:space="preserve">Abstract:</w:t>
      </w:r>
      <w:r>
        <w:br/>
      </w:r>
      <w:r>
        <w:t xml:space="preserve">This paper explores the multifaceted role of the chemist within the specific socio-economic and historical context of Naples, Italy. It examines how traditional pharmaceutical practices intersect with modern analytical chemistry, industrial applications in the Campania region, and archaeological preservation efforts unique to Naples' heritage. The study highlights that a chemist in this region is not merely a dispenser of medication but a critical node connecting public health safety, industrial innovation (particularly in food and cosmetics), and cultural heritage conservation.</w:t>
      </w:r>
    </w:p>
    <w:bookmarkStart w:id="20" w:name="introduction"/>
    <w:p>
      <w:pPr>
        <w:pStyle w:val="Heading2"/>
      </w:pPr>
      <w:r>
        <w:t xml:space="preserve">1. Introduction</w:t>
      </w:r>
    </w:p>
    <w:p>
      <w:pPr>
        <w:pStyle w:val="FirstParagraph"/>
      </w:pPr>
      <w:r>
        <w:t xml:space="preserve">Naples, known locally as Napoli, stands as one of the oldest continuously inhabited urban areas in Europe with a population exceeding one million within its municipal limits and over three million in its metropolitan area. The city is characterized by a dense network of historic pharmacies (</w:t>
      </w:r>
      <w:r>
        <w:rPr>
          <w:iCs/>
          <w:i/>
        </w:rPr>
        <w:t xml:space="preserve">farmacie storiche</w:t>
      </w:r>
      <w:r>
        <w:t xml:space="preserve">), a robust industrial sector driven by food processing and biotechnology, and significant archaeological challenges due to the volcanic soil. In this complex environment, the chemist plays an indispensable role. This research paper argues that the profession of the chemist in Naples is distinct from general European models due to three converging factors: deep historical tradition in herbal medicine, a high concentration of food industry regulation requirements, and urgent needs for environmental monitoring regarding volcanic and marine pollution.</w:t>
      </w:r>
    </w:p>
    <w:bookmarkEnd w:id="20"/>
    <w:bookmarkStart w:id="21" w:name="Xa5e993789013da56002f13036f9707fd716f656"/>
    <w:p>
      <w:pPr>
        <w:pStyle w:val="Heading2"/>
      </w:pPr>
      <w:r>
        <w:t xml:space="preserve">2. Historical Context: The Legacy of Apothecaries</w:t>
      </w:r>
    </w:p>
    <w:p>
      <w:pPr>
        <w:pStyle w:val="FirstParagraph"/>
      </w:pPr>
      <w:r>
        <w:t xml:space="preserve">To understand the modern chemist in Italy Naples, one must first acknowledge the historical precedence of apothecaries. Naples was a hub for scientific inquiry during the Enlightenment, particularly through institutions like the University of Naples Federico II and various observatories. The</w:t>
      </w:r>
      <w:r>
        <w:t xml:space="preserve"> </w:t>
      </w:r>
      <w:r>
        <w:rPr>
          <w:iCs/>
          <w:i/>
        </w:rPr>
        <w:t xml:space="preserve">Farmacia Santa Caterina a Chiaia</w:t>
      </w:r>
      <w:r>
        <w:t xml:space="preserve">, established in 1853, serves as a prime example of how chemistry has been intertwined with social welfare and luxury service for centuries.</w:t>
      </w:r>
    </w:p>
    <w:p>
      <w:pPr>
        <w:pStyle w:val="BodyText"/>
      </w:pPr>
      <w:r>
        <w:t xml:space="preserve">In these historic establishments, the chemist was not only responsible for compounding medicines but also for educating the public on hygiene and health. This tradition persists today. Modern pharmaceutical shops in Naples often retain baroque aesthetics while operating under strict European Union regulations regarding Good Dispensing Practice (GDP). The local chemist maintains a dual identity: part healthcare provider, part guardian of cultural heritage. For the tourist and the resident alike, these establishments represent a trust point where traditional knowledge meets modern scientific validation.</w:t>
      </w:r>
    </w:p>
    <w:bookmarkEnd w:id="21"/>
    <w:bookmarkStart w:id="24" w:name="X4b66b8a40a00a7976bc59f1a743eccfb6984d26"/>
    <w:p>
      <w:pPr>
        <w:pStyle w:val="Heading2"/>
      </w:pPr>
      <w:r>
        <w:t xml:space="preserve">3. Public Health and Pharmaceutical Services</w:t>
      </w:r>
    </w:p>
    <w:p>
      <w:pPr>
        <w:pStyle w:val="FirstParagraph"/>
      </w:pPr>
      <w:r>
        <w:t xml:space="preserve">In Italy, the role of the chemist (</w:t>
      </w:r>
      <w:r>
        <w:rPr>
          <w:iCs/>
          <w:i/>
        </w:rPr>
        <w:t xml:space="preserve">farmacista</w:t>
      </w:r>
      <w:r>
        <w:t xml:space="preserve">) in public health is legally defined and significantly expanded compared to many other countries. In Naples, where population density is extremely high and healthcare infrastructure faces periodic strain, the chemist acts as a first line of defense against minor ailments.</w:t>
      </w:r>
    </w:p>
    <w:bookmarkStart w:id="22" w:name="regulatory-compliance-and-safety"/>
    <w:p>
      <w:pPr>
        <w:pStyle w:val="Heading3"/>
      </w:pPr>
      <w:r>
        <w:t xml:space="preserve">3.1 Regulatory Compliance and Safety</w:t>
      </w:r>
    </w:p>
    <w:p>
      <w:pPr>
        <w:pStyle w:val="FirstParagraph"/>
      </w:pPr>
      <w:r>
        <w:t xml:space="preserve">The primary duty of the chemist in Italy Naples remains the dispensing of prescription medications under strict legal oversight. However, beyond dispensing, there is a growing emphasis on pharmacovigilance—monitoring adverse drug reactions. Given Naples' diverse demographic mix, including a large aging population and significant migrant communities, chemists often serve as informal translators and counselors regarding medication adherence.</w:t>
      </w:r>
    </w:p>
    <w:bookmarkEnd w:id="22"/>
    <w:bookmarkStart w:id="23" w:name="over-the-counter-otc-guidance"/>
    <w:p>
      <w:pPr>
        <w:pStyle w:val="Heading3"/>
      </w:pPr>
      <w:r>
        <w:t xml:space="preserve">3.2 Over-the-Counter (OTC) Guidance</w:t>
      </w:r>
    </w:p>
    <w:p>
      <w:pPr>
        <w:pStyle w:val="FirstParagraph"/>
      </w:pPr>
      <w:r>
        <w:t xml:space="preserve">A critical aspect of the research is the shift toward self-medication management. Chemists in Naples are increasingly trained to triage patients, directing them to appropriate medical specialists when necessary and providing OTC solutions for common issues such as allergies, digestive problems, and respiratory infections. This reduces pressure on hospital emergency rooms, a crucial function in a city prone to seasonal health spikes during the summer tourist influx.</w:t>
      </w:r>
    </w:p>
    <w:bookmarkEnd w:id="23"/>
    <w:bookmarkEnd w:id="24"/>
    <w:bookmarkStart w:id="27" w:name="Xcceaa9a844b1b62119f0ab98a2295882d4a6619"/>
    <w:p>
      <w:pPr>
        <w:pStyle w:val="Heading2"/>
      </w:pPr>
      <w:r>
        <w:t xml:space="preserve">4. Industrial Applications: Food Safety and Cosmetics</w:t>
      </w:r>
    </w:p>
    <w:p>
      <w:pPr>
        <w:pStyle w:val="FirstParagraph"/>
      </w:pPr>
      <w:r>
        <w:t xml:space="preserve">Naples is the heart of Campania’s industrial output, particularly renowned for its food products (such as mozzarella di bufala, San Marzano tomatoes, and olive oils) and luxury cosmetics derived from sea algae due to proximity to the coast. Here, the chemist’s role shifts from retail pharmacy to industrial quality assurance and control.</w:t>
      </w:r>
    </w:p>
    <w:bookmarkStart w:id="25" w:name="food-chemistry"/>
    <w:p>
      <w:pPr>
        <w:pStyle w:val="Heading3"/>
      </w:pPr>
      <w:r>
        <w:t xml:space="preserve">4.1 Food Chemistry</w:t>
      </w:r>
    </w:p>
    <w:p>
      <w:pPr>
        <w:pStyle w:val="FirstParagraph"/>
      </w:pPr>
      <w:r>
        <w:t xml:space="preserve">The protection of "Made in Italy" branding requires rigorous chemical analysis. Chemists employed by local consortia and private laboratories in the Naples province are tasked with detecting adulteration, verifying geographical indications, and ensuring shelf-life stability. For instance, analyzing the fatty acid profiles of extra virgin olive oil to prevent fraud is a standard procedure performed by chemists specialized in lipid analysis. This sector employs analytical chemists who utilize gas chromatography and mass spectrometry to maintain international export standards.</w:t>
      </w:r>
    </w:p>
    <w:bookmarkEnd w:id="25"/>
    <w:bookmarkStart w:id="26" w:name="cosmetic-chemistry"/>
    <w:p>
      <w:pPr>
        <w:pStyle w:val="Heading3"/>
      </w:pPr>
      <w:r>
        <w:t xml:space="preserve">4.2 Cosmetic Chemistry</w:t>
      </w:r>
    </w:p>
    <w:p>
      <w:pPr>
        <w:pStyle w:val="FirstParagraph"/>
      </w:pPr>
      <w:r>
        <w:t xml:space="preserve">The Mediterranean coast provides unique raw materials for the cosmetic industry, particularly marine extracts. Chemists in Naples are at the forefront of formulating products that utilize local seaweeds and thermal waters from nearby areas like Ischia and Procida. The research focus here involves stabilizing active ingredients against oxidation and ensuring safety profiles for sensitive skin types, blending traditional knowledge of Mediterranean botanicals with modern dermatological science.</w:t>
      </w:r>
    </w:p>
    <w:bookmarkEnd w:id="26"/>
    <w:bookmarkEnd w:id="27"/>
    <w:bookmarkStart w:id="30" w:name="Xc45e7fac855e1a0b0f5ea0d7e014b1afdb5fa91"/>
    <w:p>
      <w:pPr>
        <w:pStyle w:val="Heading2"/>
      </w:pPr>
      <w:r>
        <w:t xml:space="preserve">5. Environmental Chemistry in a Volcanic Zone</w:t>
      </w:r>
    </w:p>
    <w:p>
      <w:pPr>
        <w:pStyle w:val="FirstParagraph"/>
      </w:pPr>
      <w:r>
        <w:t xml:space="preserve">A unique aspect of being a chemist in Italy Naples is the environmental context. The region is dominated by Mount Vesuvius and the Phlegraean Fields (</w:t>
      </w:r>
      <w:r>
        <w:rPr>
          <w:iCs/>
          <w:i/>
        </w:rPr>
        <w:t xml:space="preserve">Fuorigiugno</w:t>
      </w:r>
      <w:r>
        <w:t xml:space="preserve">), a large caldera located west of the city center. This geological reality necessitates specialized knowledge in environmental chemistry.</w:t>
      </w:r>
    </w:p>
    <w:bookmarkStart w:id="28" w:name="air-quality-monitoring"/>
    <w:p>
      <w:pPr>
        <w:pStyle w:val="Heading3"/>
      </w:pPr>
      <w:r>
        <w:t xml:space="preserve">5.1 Air Quality Monitoring</w:t>
      </w:r>
    </w:p>
    <w:p>
      <w:pPr>
        <w:pStyle w:val="FirstParagraph"/>
      </w:pPr>
      <w:r>
        <w:t xml:space="preserve">Naples frequently faces challenges with air quality, particularly regarding particulate matter (PM10 and PM2.5) and nitrogen oxides due to traffic congestion. Chemists work with regional agencies for environmental protection (</w:t>
      </w:r>
      <w:r>
        <w:rPr>
          <w:iCs/>
          <w:i/>
        </w:rPr>
        <w:t xml:space="preserve">ARPA Campania</w:t>
      </w:r>
      <w:r>
        <w:t xml:space="preserve">) to sample, analyze, and interpret data on pollutants. Understanding the chemical composition of urban smog is vital for advising public health policies.</w:t>
      </w:r>
    </w:p>
    <w:bookmarkEnd w:id="28"/>
    <w:bookmarkStart w:id="29" w:name="soil-and-water-contamination"/>
    <w:p>
      <w:pPr>
        <w:pStyle w:val="Heading3"/>
      </w:pPr>
      <w:r>
        <w:t xml:space="preserve">5.2 Soil and Water Contamination</w:t>
      </w:r>
    </w:p>
    <w:p>
      <w:pPr>
        <w:pStyle w:val="FirstParagraph"/>
      </w:pPr>
      <w:r>
        <w:t xml:space="preserve">The "Land of Fires" (</w:t>
      </w:r>
      <w:r>
        <w:rPr>
          <w:iCs/>
          <w:i/>
        </w:rPr>
        <w:t xml:space="preserve">Terra dei Fuochi</w:t>
      </w:r>
      <w:r>
        <w:t xml:space="preserve">) crisis, involving illegal waste disposal in Campania, has highlighted the need for chemical expertise in soil remediation. Chemists are essential in testing groundwater and agricultural soil for heavy metals and persistent organic pollutants. In Naples specifically, coastal erosion and marine pollution require monitoring of microplastics and hydrocarbon residues. The chemist here acts as an environmental detective, providing the data necessary for legal actions against polluters and scientific strategies for restoration.</w:t>
      </w:r>
    </w:p>
    <w:bookmarkEnd w:id="29"/>
    <w:bookmarkEnd w:id="30"/>
    <w:bookmarkStart w:id="33" w:name="Xc2c4a608e6232b84f7f9daaf4101b747a695790"/>
    <w:p>
      <w:pPr>
        <w:pStyle w:val="Heading2"/>
      </w:pPr>
      <w:r>
        <w:t xml:space="preserve">6. Archaeological Chemistry: Preserving Pompeii’s Legacy</w:t>
      </w:r>
    </w:p>
    <w:p>
      <w:pPr>
        <w:pStyle w:val="FirstParagraph"/>
      </w:pPr>
      <w:r>
        <w:t xml:space="preserve">Naples is home to the National Archaeological Museum, which holds some of the most significant artifacts from Pompeii and Herculaneum. The preservation of these items requires advanced conservation chemistry.</w:t>
      </w:r>
    </w:p>
    <w:bookmarkStart w:id="31" w:name="material-analysis"/>
    <w:p>
      <w:pPr>
        <w:pStyle w:val="Heading3"/>
      </w:pPr>
      <w:r>
        <w:t xml:space="preserve">6.1 Material Analysis</w:t>
      </w:r>
    </w:p>
    <w:p>
      <w:pPr>
        <w:pStyle w:val="FirstParagraph"/>
      </w:pPr>
      <w:r>
        <w:t xml:space="preserve">Specialized chemists collaborate with archaeologists to analyze the chemical degradation processes affecting frescoes, bronze statues, and organic remains buried under volcanic ash. Techniques such as X-ray fluorescence (XRF) and Fourier-transform infrared spectroscopy (FTIR) are used to identify pigments and corrosion products without damaging the artifacts.</w:t>
      </w:r>
    </w:p>
    <w:bookmarkEnd w:id="31"/>
    <w:bookmarkStart w:id="32" w:name="preventive-conservation"/>
    <w:p>
      <w:pPr>
        <w:pStyle w:val="Heading3"/>
      </w:pPr>
      <w:r>
        <w:t xml:space="preserve">6.2 Preventive Conservation</w:t>
      </w:r>
    </w:p>
    <w:p>
      <w:pPr>
        <w:pStyle w:val="FirstParagraph"/>
      </w:pPr>
      <w:r>
        <w:t xml:space="preserve">The humid climate of Naples poses a threat to many organic materials found in excavations. Chemists develop treatments that stabilize these materials, creating barriers against moisture and fungal growth. This intersection of history and science is a unique domain where the chemist serves as a custodian of human heritage, ensuring that the past remains accessible to future generations.</w:t>
      </w:r>
    </w:p>
    <w:bookmarkEnd w:id="32"/>
    <w:bookmarkEnd w:id="33"/>
    <w:bookmarkStart w:id="34" w:name="conclusion"/>
    <w:p>
      <w:pPr>
        <w:pStyle w:val="Heading2"/>
      </w:pPr>
      <w:r>
        <w:t xml:space="preserve">7. Conclusion</w:t>
      </w:r>
    </w:p>
    <w:p>
      <w:pPr>
        <w:pStyle w:val="FirstParagraph"/>
      </w:pPr>
      <w:r>
        <w:t xml:space="preserve">The profile of the chemist in Naples, Italy, is far more complex than standard retail dispensing suggests. It is a role deeply embedded in the city’s history, critical to its economic identity through food and cosmetic industry regulation, essential for environmental health monitoring in a volatile geological zone, and vital for archaeological preservation. As research continues into new therapeutic areas and sustainable industrial practices, the chemist in Naples will remain at the forefront of scientific application. Future studies should focus on how digital health technologies are integrating with traditional pharmaceutical services in the city and how climate change impacts local chemical pollution patterns, further defining this dynamic profession.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Chemist in Naples, Italy: A Research Perspective</dc:title>
  <dc:creator/>
  <dc:language>en</dc:language>
  <cp:keywords/>
  <dcterms:created xsi:type="dcterms:W3CDTF">2026-07-29T15:27:49Z</dcterms:created>
  <dcterms:modified xsi:type="dcterms:W3CDTF">2026-07-29T15:27:49Z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