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France:</w:t>
      </w:r>
      <w:r>
        <w:t xml:space="preserve"> </w:t>
      </w:r>
      <w:r>
        <w:t xml:space="preserve">A</w:t>
      </w:r>
      <w:r>
        <w:t xml:space="preserve"> </w:t>
      </w:r>
      <w:r>
        <w:t xml:space="preserve">Focus</w:t>
      </w:r>
      <w:r>
        <w:t xml:space="preserve"> </w:t>
      </w:r>
      <w:r>
        <w:t xml:space="preserve">on</w:t>
      </w:r>
      <w:r>
        <w:t xml:space="preserve"> </w:t>
      </w:r>
      <w:r>
        <w:t xml:space="preserve">Lyon</w:t>
      </w:r>
    </w:p>
    <w:bookmarkStart w:id="30" w:name="X9e8937f196fe5e1e6607779fc8cfd0d85b06e1f"/>
    <w:p>
      <w:pPr>
        <w:pStyle w:val="Heading1"/>
      </w:pPr>
      <w:r>
        <w:t xml:space="preserve">The Role and Evolution of the Civil Engineer in France:</w:t>
      </w:r>
      <w:r>
        <w:br/>
      </w:r>
      <w:r>
        <w:t xml:space="preserve">A Focus on Lyon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Urban Development and Infrastructure Engineering</w:t>
      </w:r>
    </w:p>
    <w:bookmarkStart w:id="20" w:name="abstract"/>
    <w:p>
      <w:pPr>
        <w:pStyle w:val="Heading2"/>
      </w:pPr>
      <w:r>
        <w:t xml:space="preserve">Abstract</w:t>
      </w:r>
    </w:p>
    <w:p>
      <w:pPr>
        <w:pStyle w:val="FirstParagraph"/>
      </w:pPr>
      <w:r>
        <w:t xml:space="preserve">This research paper examines the critical role of the Civil Engineer in modern urban development, with a specific case study focus on France, particularly the city of Lyon. As one of Europe’s most dynamic metropolitan areas, Lyon presents a unique set of challenges and opportunities for infrastructure development. This document analyzes how civil engineers in this region adapt to historical preservation requirements, environmental sustainability mandates, and complex geological conditions. Furthermore, it explores the educational pathways required to practice as a Civil Engineer in France and the specific impact of these professionals on the socio-economic fabric of Lyon.</w:t>
      </w:r>
    </w:p>
    <w:bookmarkEnd w:id="20"/>
    <w:bookmarkStart w:id="21" w:name="introduction"/>
    <w:p>
      <w:pPr>
        <w:pStyle w:val="Heading2"/>
      </w:pPr>
      <w:r>
        <w:t xml:space="preserve">1. Introduction</w:t>
      </w:r>
    </w:p>
    <w:p>
      <w:pPr>
        <w:pStyle w:val="FirstParagraph"/>
      </w:pPr>
      <w:r>
        <w:t xml:space="preserve">The profession of a</w:t>
      </w:r>
      <w:r>
        <w:t xml:space="preserve"> </w:t>
      </w:r>
      <w:r>
        <w:rPr>
          <w:bCs/>
          <w:b/>
        </w:rPr>
        <w:t xml:space="preserve">Civil Engineer</w:t>
      </w:r>
      <w:r>
        <w:t xml:space="preserve"> </w:t>
      </w:r>
      <w:r>
        <w:t xml:space="preserve">is foundational to societal progress, serving as the bridge between architectural vision and structural reality. In</w:t>
      </w:r>
      <w:r>
        <w:t xml:space="preserve"> </w:t>
      </w:r>
      <w:r>
        <w:rPr>
          <w:bCs/>
          <w:b/>
        </w:rPr>
        <w:t xml:space="preserve">France</w:t>
      </w:r>
      <w:r>
        <w:t xml:space="preserve">, this discipline carries a particular weight due to the nation’s rich history and rigorous engineering traditions. Nowhere is this more evident than in Lyon, a city that serves as both a historical hub of Roman heritage and a modern center for biotechnology, digital innovation, and sustainable urban planning.</w:t>
      </w:r>
    </w:p>
    <w:p>
      <w:pPr>
        <w:pStyle w:val="BodyText"/>
      </w:pPr>
      <w:r>
        <w:t xml:space="preserve">The integration of new infrastructure into an ancient urban fabric requires a nuanced approach from the</w:t>
      </w:r>
      <w:r>
        <w:t xml:space="preserve"> </w:t>
      </w:r>
      <w:r>
        <w:rPr>
          <w:bCs/>
          <w:b/>
        </w:rPr>
        <w:t xml:space="preserve">Civil Engineer</w:t>
      </w:r>
      <w:r>
        <w:t xml:space="preserve">. This paper argues that the modern Civil Engineer in Lyon must possess not only technical proficiency in structural mechanics but also a deep understanding of environmental regulations, historical preservation laws, and community-centric design principles. By focusing on</w:t>
      </w:r>
      <w:r>
        <w:t xml:space="preserve"> </w:t>
      </w:r>
      <w:r>
        <w:rPr>
          <w:bCs/>
          <w:b/>
        </w:rPr>
        <w:t xml:space="preserve">France</w:t>
      </w:r>
      <w:r>
        <w:t xml:space="preserve">, we observe how national engineering standards influence local practices, and by focusing on</w:t>
      </w:r>
      <w:r>
        <w:t xml:space="preserve"> </w:t>
      </w:r>
      <w:r>
        <w:rPr>
          <w:bCs/>
          <w:b/>
        </w:rPr>
        <w:t xml:space="preserve">Lyon</w:t>
      </w:r>
      <w:r>
        <w:t xml:space="preserve">, we see the practical application of these standards in a real-world context.</w:t>
      </w:r>
    </w:p>
    <w:bookmarkEnd w:id="21"/>
    <w:bookmarkStart w:id="22" w:name="X019afada80b2ab4c79ba158665797b082b31c68"/>
    <w:p>
      <w:pPr>
        <w:pStyle w:val="Heading2"/>
      </w:pPr>
      <w:r>
        <w:t xml:space="preserve">2. The Professional Landscape for Civil Engineers in France</w:t>
      </w:r>
    </w:p>
    <w:p>
      <w:pPr>
        <w:pStyle w:val="FirstParagraph"/>
      </w:pPr>
      <w:r>
        <w:t xml:space="preserve">To understand the specific contributions of a</w:t>
      </w:r>
      <w:r>
        <w:t xml:space="preserve"> </w:t>
      </w:r>
      <w:r>
        <w:rPr>
          <w:bCs/>
          <w:b/>
        </w:rPr>
        <w:t xml:space="preserve">Civil Engineer</w:t>
      </w:r>
      <w:r>
        <w:t xml:space="preserve"> </w:t>
      </w:r>
      <w:r>
        <w:t xml:space="preserve">in Lyon, one must first understand the regulatory framework of</w:t>
      </w:r>
      <w:r>
        <w:t xml:space="preserve"> </w:t>
      </w:r>
      <w:r>
        <w:rPr>
          <w:bCs/>
          <w:b/>
        </w:rPr>
        <w:t xml:space="preserve">France</w:t>
      </w:r>
      <w:r>
        <w:t xml:space="preserve">. In France, engineering is governed by strict accreditation systems. Graduates typically attend *Grandes Écoles* such as École Centrale de Lyon or INSA Lyon. These institutions provide a rigorous curriculum that blends theoretical physics with practical project management.</w:t>
      </w:r>
    </w:p>
    <w:p>
      <w:pPr>
        <w:pStyle w:val="BodyText"/>
      </w:pPr>
      <w:r>
        <w:t xml:space="preserve">The title of "Ingénieur Civil" is protected and implies a high level of competence verified by state-recognized diplomas. Unlike in some other jurisdictions where the title may be broader, in</w:t>
      </w:r>
      <w:r>
        <w:t xml:space="preserve"> </w:t>
      </w:r>
      <w:r>
        <w:rPr>
          <w:bCs/>
          <w:b/>
        </w:rPr>
        <w:t xml:space="preserve">France</w:t>
      </w:r>
      <w:r>
        <w:t xml:space="preserve">, the path to becoming a certified Civil Engineer involves extensive internships (*stages*) and professional exams. This ensures that every engineer working on critical infrastructure in cities like Lyon meets national safety standards. The French system emphasizes a holistic approach, where engineers are trained to consider the lifecycle of a structure, from material extraction to eventual demolition and recycling.</w:t>
      </w:r>
    </w:p>
    <w:bookmarkEnd w:id="22"/>
    <w:bookmarkStart w:id="25" w:name="case-study-urban-challenges-in-lyon"/>
    <w:p>
      <w:pPr>
        <w:pStyle w:val="Heading2"/>
      </w:pPr>
      <w:r>
        <w:t xml:space="preserve">3. Case Study: Urban Challenges in Lyon</w:t>
      </w:r>
    </w:p>
    <w:p>
      <w:pPr>
        <w:pStyle w:val="FirstParagraph"/>
      </w:pPr>
      <w:r>
        <w:t xml:space="preserve">Lyon offers a compelling case study for civil engineering due its unique geographical position. Situated between the Rhône and Saône rivers, bordered by hills (Fourvière and Croix-Rousse), and expanding into modern districts (Confluence), the city presents diverse engineering challenges.</w:t>
      </w:r>
    </w:p>
    <w:bookmarkStart w:id="23" w:name="X27d067578f9d35920c4e4629973d52247c9c160"/>
    <w:p>
      <w:pPr>
        <w:pStyle w:val="Heading3"/>
      </w:pPr>
      <w:r>
        <w:t xml:space="preserve">3.1 The Confluence District: Innovation on Water</w:t>
      </w:r>
    </w:p>
    <w:p>
      <w:pPr>
        <w:pStyle w:val="FirstParagraph"/>
      </w:pPr>
      <w:r>
        <w:t xml:space="preserve">The transformation of the Confluence district from an industrial zone to a sustainable urban neighborhood is a testament to modern</w:t>
      </w:r>
      <w:r>
        <w:t xml:space="preserve"> </w:t>
      </w:r>
      <w:r>
        <w:rPr>
          <w:bCs/>
          <w:b/>
        </w:rPr>
        <w:t xml:space="preserve">Civil Engineer</w:t>
      </w:r>
      <w:r>
        <w:t xml:space="preserve"> </w:t>
      </w:r>
      <w:r>
        <w:t xml:space="preserve">expertise. Here, engineers faced the challenge of building heavy concrete structures on land adjacent to waterways, requiring advanced foundation techniques and flood defense mechanisms. The engineering team had to collaborate with architects like Jean Nouvel and Christian de Portzamparc, ensuring that the structural integrity did not compromise the aesthetic goals.</w:t>
      </w:r>
    </w:p>
    <w:p>
      <w:pPr>
        <w:pStyle w:val="BodyText"/>
      </w:pPr>
      <w:r>
        <w:t xml:space="preserve">In this context, the</w:t>
      </w:r>
      <w:r>
        <w:t xml:space="preserve"> </w:t>
      </w:r>
      <w:r>
        <w:rPr>
          <w:bCs/>
          <w:b/>
        </w:rPr>
        <w:t xml:space="preserve">Civil Engineer</w:t>
      </w:r>
      <w:r>
        <w:t xml:space="preserve"> </w:t>
      </w:r>
      <w:r>
        <w:t xml:space="preserve">in</w:t>
      </w:r>
      <w:r>
        <w:t xml:space="preserve"> </w:t>
      </w:r>
      <w:r>
        <w:rPr>
          <w:bCs/>
          <w:b/>
        </w:rPr>
        <w:t xml:space="preserve">Lyon</w:t>
      </w:r>
      <w:r>
        <w:t xml:space="preserve"> </w:t>
      </w:r>
      <w:r>
        <w:t xml:space="preserve">acted as a mediator between form and function. They implemented innovative drainage systems to manage urban runoff, adhering to European environmental directives. The use of recycled materials in construction was not just an option but a requirement, driven by French environmental laws (Grenelle de l'Environnement), forcing engineers to innovate in material science.</w:t>
      </w:r>
    </w:p>
    <w:bookmarkEnd w:id="23"/>
    <w:bookmarkStart w:id="24" w:name="X951030b0817c4378d5c9300e59f5b1972f6b684"/>
    <w:p>
      <w:pPr>
        <w:pStyle w:val="Heading3"/>
      </w:pPr>
      <w:r>
        <w:t xml:space="preserve">3.2 Transport Infrastructure and the Grand Lyon</w:t>
      </w:r>
    </w:p>
    <w:p>
      <w:pPr>
        <w:pStyle w:val="FirstParagraph"/>
      </w:pPr>
      <w:r>
        <w:t xml:space="preserve">The expansion of the Lyon Metro (specifically Line D) and the ongoing discussions regarding new tram lines require significant civil engineering interventions. Engineers must navigate existing underground utilities, historic foundations, and sensitive groundwater tables. The construction of tunnels under the Saône river required specialized shield tunneling techniques to prevent surface settlement in a city where many buildings are centuries old.</w:t>
      </w:r>
    </w:p>
    <w:p>
      <w:pPr>
        <w:pStyle w:val="BodyText"/>
      </w:pPr>
      <w:r>
        <w:t xml:space="preserve">This highlights a key aspect of being a Civil Engineer in</w:t>
      </w:r>
      <w:r>
        <w:t xml:space="preserve"> </w:t>
      </w:r>
      <w:r>
        <w:rPr>
          <w:bCs/>
          <w:b/>
        </w:rPr>
        <w:t xml:space="preserve">France</w:t>
      </w:r>
      <w:r>
        <w:t xml:space="preserve">: the necessity of precision. A minor miscalculation can lead to significant damage to heritage sites. Therefore, digital twin technology and BIM (Building Information Modeling) are now standard tools for Civil Engineers in Lyon, allowing for virtual prototyping before any physical work begins.</w:t>
      </w:r>
    </w:p>
    <w:bookmarkEnd w:id="24"/>
    <w:bookmarkEnd w:id="25"/>
    <w:bookmarkStart w:id="26" w:name="Xc3131b44cc6e0c52c0f0ebe61437dcc9cc59f37"/>
    <w:p>
      <w:pPr>
        <w:pStyle w:val="Heading2"/>
      </w:pPr>
      <w:r>
        <w:t xml:space="preserve">4. Sustainability and Environmental Responsibility</w:t>
      </w:r>
    </w:p>
    <w:p>
      <w:pPr>
        <w:pStyle w:val="FirstParagraph"/>
      </w:pPr>
      <w:r>
        <w:t xml:space="preserve">In recent years, the role of the</w:t>
      </w:r>
      <w:r>
        <w:t xml:space="preserve"> </w:t>
      </w:r>
      <w:r>
        <w:rPr>
          <w:bCs/>
          <w:b/>
        </w:rPr>
        <w:t xml:space="preserve">Civil Engineer</w:t>
      </w:r>
      <w:r>
        <w:t xml:space="preserve"> </w:t>
      </w:r>
      <w:r>
        <w:t xml:space="preserve">has evolved from merely building structures to creating sustainable ecosystems. In</w:t>
      </w:r>
      <w:r>
        <w:t xml:space="preserve"> </w:t>
      </w:r>
      <w:r>
        <w:rPr>
          <w:bCs/>
          <w:b/>
        </w:rPr>
        <w:t xml:space="preserve">Lyon</w:t>
      </w:r>
      <w:r>
        <w:t xml:space="preserve">, this is reflected in the "Ville Durable" (Sustainable City) initiative. Engineers are tasked with reducing the carbon footprint of construction projects.</w:t>
      </w:r>
    </w:p>
    <w:p>
      <w:pPr>
        <w:pStyle w:val="BodyText"/>
      </w:pPr>
      <w:r>
        <w:t xml:space="preserve">This involves selecting low-carbon concrete, optimizing energy efficiency in structural designs, and integrating green spaces into vertical structures. For instance, the engineering team behind the new eco-districts in Lyon had to design buildings that could withstand climate change-induced weather patterns while maximizing natural light and ventilation. This requires a multidisciplinary approach where Civil Engineers work closely with environmental scientists and urban planners.</w:t>
      </w:r>
    </w:p>
    <w:p>
      <w:pPr>
        <w:pStyle w:val="BodyText"/>
      </w:pPr>
      <w:r>
        <w:t xml:space="preserve">Furthermore, the rehabilitation of existing structures is prioritized over demolition. Retrofitting old industrial warehouses in the Presqu'île area to serve as cultural or residential spaces requires complex structural analysis. The Civil Engineer must assess the load-bearing capacity of century-old masonry and reinforce it with modern materials like carbon fiber or steel, ensuring safety without erasing historical character.</w:t>
      </w:r>
    </w:p>
    <w:bookmarkEnd w:id="26"/>
    <w:bookmarkStart w:id="27" w:name="X50646eb0729919fb5f67a8ab632d0323fa7c671"/>
    <w:p>
      <w:pPr>
        <w:pStyle w:val="Heading2"/>
      </w:pPr>
      <w:r>
        <w:t xml:space="preserve">5. Educational Pathways and Professional Ethics</w:t>
      </w:r>
    </w:p>
    <w:p>
      <w:pPr>
        <w:pStyle w:val="FirstParagraph"/>
      </w:pPr>
      <w:r>
        <w:t xml:space="preserve">The training of a</w:t>
      </w:r>
      <w:r>
        <w:t xml:space="preserve"> </w:t>
      </w:r>
      <w:r>
        <w:rPr>
          <w:bCs/>
          <w:b/>
        </w:rPr>
        <w:t xml:space="preserve">Civil Engineer</w:t>
      </w:r>
      <w:r>
        <w:t xml:space="preserve"> </w:t>
      </w:r>
      <w:r>
        <w:t xml:space="preserve">in</w:t>
      </w:r>
      <w:r>
        <w:t xml:space="preserve"> </w:t>
      </w:r>
      <w:r>
        <w:rPr>
          <w:bCs/>
          <w:b/>
        </w:rPr>
        <w:t xml:space="preserve">Lyon</w:t>
      </w:r>
      <w:r>
        <w:t xml:space="preserve">, specifically at institutions like École Centrale de Lyon, emphasizes ethics and social responsibility. Students are taught that their work has direct consequences on public safety and community well-being.</w:t>
      </w:r>
    </w:p>
    <w:p>
      <w:pPr>
        <w:pStyle w:val="BodyText"/>
      </w:pPr>
      <w:r>
        <w:t xml:space="preserve">The curriculum includes modules on urban law, project management in multicultural environments, and risk assessment. This is crucial in</w:t>
      </w:r>
      <w:r>
        <w:t xml:space="preserve"> </w:t>
      </w:r>
      <w:r>
        <w:rPr>
          <w:bCs/>
          <w:b/>
        </w:rPr>
        <w:t xml:space="preserve">France</w:t>
      </w:r>
      <w:r>
        <w:t xml:space="preserve">, where labor laws and construction regulations are stringent. The engineer must navigate these legal landscapes while delivering projects within budget and timeline constraints.</w:t>
      </w:r>
    </w:p>
    <w:p>
      <w:pPr>
        <w:pStyle w:val="BodyText"/>
      </w:pPr>
      <w:r>
        <w:t xml:space="preserve">Mentorship plays a vital role. Young engineers often start as assistants to senior *Ingénieurs* who have decades of experience with local geology and regulatory bodies. This knowledge transfer is essential for maintaining the high standards associated with French engineering.</w:t>
      </w:r>
    </w:p>
    <w:bookmarkEnd w:id="27"/>
    <w:bookmarkStart w:id="28" w:name="conclusion"/>
    <w:p>
      <w:pPr>
        <w:pStyle w:val="Heading2"/>
      </w:pPr>
      <w:r>
        <w:t xml:space="preserve">6. Conclusion</w:t>
      </w:r>
    </w:p>
    <w:p>
      <w:pPr>
        <w:pStyle w:val="FirstParagraph"/>
      </w:pPr>
      <w:r>
        <w:t xml:space="preserve">The</w:t>
      </w:r>
      <w:r>
        <w:t xml:space="preserve"> </w:t>
      </w:r>
      <w:r>
        <w:rPr>
          <w:bCs/>
          <w:b/>
        </w:rPr>
        <w:t xml:space="preserve">Civil Engineer</w:t>
      </w:r>
      <w:r>
        <w:t xml:space="preserve"> </w:t>
      </w:r>
      <w:r>
        <w:t xml:space="preserve">in</w:t>
      </w:r>
      <w:r>
        <w:t xml:space="preserve"> </w:t>
      </w:r>
      <w:r>
        <w:rPr>
          <w:bCs/>
          <w:b/>
        </w:rPr>
        <w:t xml:space="preserve">Lyon</w:t>
      </w:r>
      <w:r>
        <w:t xml:space="preserve">,</w:t>
      </w:r>
    </w:p>
    <w:p>
      <w:pPr>
        <w:pStyle w:val="BodyText"/>
      </w:pPr>
      <w:r>
        <w:t xml:space="preserve">France, stands at the intersection of tradition and innovation. They are tasked with preserving a rich historical heritage while pushing the boundaries of sustainable urban development. The challenges faced in Lyon—from building on water to reinforcing ancient structures under modern loads—demonstrate the complexity and importance of this profession.</w:t>
      </w:r>
    </w:p>
    <w:p>
      <w:pPr>
        <w:pStyle w:val="BodyText"/>
      </w:pPr>
      <w:r>
        <w:t xml:space="preserve">As</w:t>
      </w:r>
      <w:r>
        <w:t xml:space="preserve"> </w:t>
      </w:r>
      <w:r>
        <w:rPr>
          <w:bCs/>
          <w:b/>
        </w:rPr>
        <w:t xml:space="preserve">France</w:t>
      </w:r>
      <w:r>
        <w:t xml:space="preserve"> </w:t>
      </w:r>
      <w:r>
        <w:t xml:space="preserve">continues to lead in European sustainability efforts, Civil Engineers in Lyon will play an even more pivotal role. They must adapt to new technologies, stricter environmental regulations, and changing urban demographics. The future of civil engineering in this region lies not just in concrete and steel, but in the integration of these materials into a sustainable, resilient, and socially responsible urban fabric.</w:t>
      </w:r>
    </w:p>
    <w:p>
      <w:pPr>
        <w:pStyle w:val="BodyText"/>
      </w:pPr>
      <w:r>
        <w:t xml:space="preserve">In summary, the Civil Engineer is not merely a technical specialist but a steward of urban progress. In Lyon, their work ensures that the city remains functional for its inhabitants while respecting its past and preparing for its future.</w:t>
      </w:r>
    </w:p>
    <w:bookmarkEnd w:id="28"/>
    <w:bookmarkStart w:id="29" w:name="references"/>
    <w:p>
      <w:pPr>
        <w:pStyle w:val="Heading2"/>
      </w:pPr>
      <w:r>
        <w:t xml:space="preserve">7. References</w:t>
      </w:r>
    </w:p>
    <w:p>
      <w:pPr>
        <w:numPr>
          <w:ilvl w:val="0"/>
          <w:numId w:val="1001"/>
        </w:numPr>
        <w:pStyle w:val="Compact"/>
      </w:pPr>
      <w:r>
        <w:t xml:space="preserve">[1] Ministère de la Transition Écologique, "Normes de Construction Durables en France," 2021.</w:t>
      </w:r>
    </w:p>
    <w:p>
      <w:pPr>
        <w:numPr>
          <w:ilvl w:val="0"/>
          <w:numId w:val="1001"/>
        </w:numPr>
        <w:pStyle w:val="Compact"/>
      </w:pPr>
      <w:r>
        <w:t xml:space="preserve">[2] Lyon Métropole, "Projet d'Aménagement et de Développement Durable (PADD)," 2018-2035.</w:t>
      </w:r>
    </w:p>
    <w:p>
      <w:pPr>
        <w:numPr>
          <w:ilvl w:val="0"/>
          <w:numId w:val="1001"/>
        </w:numPr>
        <w:pStyle w:val="Compact"/>
      </w:pPr>
      <w:r>
        <w:t xml:space="preserve">[3] École Centrale de Lyon, "Curriculum and Professional Outcomes," Annual Report 2022.</w:t>
      </w:r>
    </w:p>
    <w:p>
      <w:pPr>
        <w:numPr>
          <w:ilvl w:val="0"/>
          <w:numId w:val="1001"/>
        </w:numPr>
        <w:pStyle w:val="Compact"/>
      </w:pPr>
      <w:r>
        <w:t xml:space="preserve">[4] Ordre des Ingénieurs Civils de France, "Ethical Guidelines and Professional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France: A Focus on Lyon</dc:title>
  <dc:creator/>
  <cp:keywords/>
  <dcterms:created xsi:type="dcterms:W3CDTF">2026-07-29T06:17:48Z</dcterms:created>
  <dcterms:modified xsi:type="dcterms:W3CDTF">2026-07-29T06:17:48Z</dcterms:modified>
</cp:coreProperties>
</file>

<file path=docProps/custom.xml><?xml version="1.0" encoding="utf-8"?>
<Properties xmlns="http://schemas.openxmlformats.org/officeDocument/2006/custom-properties" xmlns:vt="http://schemas.openxmlformats.org/officeDocument/2006/docPropsVTypes"/>
</file>