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34" w:name="Xc60c85d4d5ac28ca94906746710b40bb5c1b590"/>
    <w:p>
      <w:pPr>
        <w:pStyle w:val="Heading1"/>
      </w:pPr>
      <w:r>
        <w:t xml:space="preserve">The Role and Challenges of the Civil Engineer in Israel Jerusalem</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Research Paper</w:t>
      </w:r>
      <w:r>
        <w:br/>
      </w:r>
      <w:r>
        <w:rPr>
          <w:bCs/>
          <w:b/>
        </w:rPr>
        <w:t xml:space="preserve">Affiliation:</w:t>
      </w:r>
    </w:p>
    <w:p>
      <w:pPr>
        <w:pStyle w:val="BodyText"/>
      </w:pPr>
      <w:r>
        <w:t xml:space="preserve">Institute for Urban Infrastructure Studies</w:t>
      </w:r>
    </w:p>
    <w:bookmarkStart w:id="20" w:name="abstract"/>
    <w:p>
      <w:pPr>
        <w:pStyle w:val="Heading3"/>
      </w:pPr>
      <w:r>
        <w:t xml:space="preserve">Abstract</w:t>
      </w:r>
    </w:p>
    <w:p>
      <w:pPr>
        <w:pStyle w:val="FirstParagraph"/>
      </w:pPr>
      <w:r>
        <w:t xml:space="preserve">This paper explores the multifaceted role of the</w:t>
      </w:r>
      <w:r>
        <w:t xml:space="preserve"> </w:t>
      </w:r>
      <w:r>
        <w:rPr>
          <w:bCs/>
          <w:b/>
        </w:rPr>
        <w:t xml:space="preserve">Civil Engineer</w:t>
      </w:r>
      <w:r>
        <w:t xml:space="preserve"> </w:t>
      </w:r>
      <w:r>
        <w:t xml:space="preserve">within the unique urban, geological, and political context of</w:t>
      </w:r>
      <w:r>
        <w:t xml:space="preserve"> </w:t>
      </w:r>
      <w:r>
        <w:rPr>
          <w:bCs/>
          <w:b/>
        </w:rPr>
        <w:t xml:space="preserve">Israel Jerusalem</w:t>
      </w:r>
      <w:r>
        <w:t xml:space="preserve">. As one of the oldest continuously inhabited cities in the world, Jerusalem presents a distinct set of engineering challenges that differ significantly from standard modern metropolitan planning. This research examines how civil engineers navigate archaeological constraints, complex hydrogeological conditions, seismic risks associated with tectonic faults near</w:t>
      </w:r>
      <w:r>
        <w:t xml:space="preserve"> </w:t>
      </w:r>
      <w:r>
        <w:rPr>
          <w:bCs/>
          <w:b/>
        </w:rPr>
        <w:t xml:space="preserve">Israel</w:t>
      </w:r>
      <w:r>
        <w:t xml:space="preserve">, and the socio-political implications of infrastructure development in this highly sensitive region. The study highlights the necessity for interdisciplinary collaboration and innovative engineering solutions to ensure sustainable urban growth while preserving historical integrity.</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Israel Jerusalem</w:t>
      </w:r>
      <w:r>
        <w:t xml:space="preserve"> </w:t>
      </w:r>
      <w:r>
        <w:t xml:space="preserve">stands as a monumental testament to human history, serving as a spiritual center for three major monotheistic religions and a political capital with profound global significance. However, beneath its ancient stones lies a complex modern metropolis requiring robust infrastructure maintenance and expansion. The primary professional tasked with designing, constructing, and maintaining this critical infrastructure is the</w:t>
      </w:r>
      <w:r>
        <w:t xml:space="preserve"> </w:t>
      </w:r>
      <w:r>
        <w:rPr>
          <w:bCs/>
          <w:b/>
        </w:rPr>
        <w:t xml:space="preserve">Civil Engineer</w:t>
      </w:r>
      <w:r>
        <w:t xml:space="preserve">. In the context of Jerusalem, the role of the civil engineer extends far beyond traditional construction duties; it involves a delicate balance between modernization and preservation, security and accessibility.</w:t>
      </w:r>
    </w:p>
    <w:p>
      <w:pPr>
        <w:pStyle w:val="BodyText"/>
      </w:pPr>
      <w:r>
        <w:t xml:space="preserve">This paper argues that operating as a</w:t>
      </w:r>
      <w:r>
        <w:t xml:space="preserve"> </w:t>
      </w:r>
      <w:r>
        <w:rPr>
          <w:bCs/>
          <w:b/>
        </w:rPr>
        <w:t xml:space="preserve">Civil Engineer</w:t>
      </w:r>
      <w:r>
        <w:t xml:space="preserve"> </w:t>
      </w:r>
      <w:r>
        <w:t xml:space="preserve">in</w:t>
      </w:r>
      <w:r>
        <w:t xml:space="preserve"> </w:t>
      </w:r>
      <w:r>
        <w:rPr>
          <w:bCs/>
          <w:b/>
        </w:rPr>
        <w:t xml:space="preserve">Israel Jerusalem</w:t>
      </w:r>
      <w:r>
        <w:t xml:space="preserve"> </w:t>
      </w:r>
      <w:r>
        <w:t xml:space="preserve">requires specialized knowledge not only in structural integrity and material science but also in archaeology, hydrology, and international law. The unique geopolitical landscape of Israel further complicates these responsibilities, making the engineering process a nuanced interaction between technical feasibility and political sensitivity.</w:t>
      </w:r>
    </w:p>
    <w:bookmarkEnd w:id="21"/>
    <w:bookmarkStart w:id="24" w:name="geological-and-seismic-challenges"/>
    <w:p>
      <w:pPr>
        <w:pStyle w:val="Heading2"/>
      </w:pPr>
      <w:r>
        <w:t xml:space="preserve">2. Geological and Seismic Challenges</w:t>
      </w:r>
    </w:p>
    <w:bookmarkStart w:id="22" w:name="tectonic-activity-in-israel"/>
    <w:p>
      <w:pPr>
        <w:pStyle w:val="Heading3"/>
      </w:pPr>
      <w:r>
        <w:t xml:space="preserve">2.1 Tectonic Activity in Israel</w:t>
      </w:r>
    </w:p>
    <w:p>
      <w:pPr>
        <w:pStyle w:val="FirstParagraph"/>
      </w:pPr>
      <w:r>
        <w:rPr>
          <w:bCs/>
          <w:b/>
        </w:rPr>
        <w:t xml:space="preserve">Israel</w:t>
      </w:r>
      <w:r>
        <w:t xml:space="preserve">, including Jerusalem, is situated along the Dead Sea Transform fault system, a major tectonic boundary separating the African Plate from the Arabian Plate. This geographical reality imposes strict seismic design codes on all</w:t>
      </w:r>
      <w:r>
        <w:t xml:space="preserve"> </w:t>
      </w:r>
      <w:r>
        <w:rPr>
          <w:bCs/>
          <w:b/>
        </w:rPr>
        <w:t xml:space="preserve">Civil Engineer</w:t>
      </w:r>
      <w:r>
        <w:t xml:space="preserve"> </w:t>
      </w:r>
      <w:r>
        <w:t xml:space="preserve">projects. Engineers must adhere to rigorous Israeli Standard 9021, which dictates earthquake-resistant construction methods for buildings and infrastructure in Jerusalem.</w:t>
      </w:r>
    </w:p>
    <w:p>
      <w:pPr>
        <w:pStyle w:val="BodyText"/>
      </w:pPr>
      <w:r>
        <w:t xml:space="preserve">The challenge lies in retrofitting ancient masonry structures while constructing new high-rise developments. For the modern civil engineer, this means utilizing advanced damping systems and flexible foundation materials that can withstand potential seismic events without damaging the surrounding historical fabric of</w:t>
      </w:r>
      <w:r>
        <w:t xml:space="preserve"> </w:t>
      </w:r>
      <w:r>
        <w:rPr>
          <w:bCs/>
          <w:b/>
        </w:rPr>
        <w:t xml:space="preserve">Israel Jerusalem</w:t>
      </w:r>
      <w:r>
        <w:t xml:space="preserve">.</w:t>
      </w:r>
    </w:p>
    <w:bookmarkEnd w:id="22"/>
    <w:bookmarkStart w:id="23" w:name="soil-stability-and-subsidence"/>
    <w:p>
      <w:pPr>
        <w:pStyle w:val="Heading3"/>
      </w:pPr>
      <w:r>
        <w:t xml:space="preserve">2.2 Soil Stability and Subsidence</w:t>
      </w:r>
    </w:p>
    <w:p>
      <w:pPr>
        <w:pStyle w:val="FirstParagraph"/>
      </w:pPr>
      <w:r>
        <w:t xml:space="preserve">The soil composition in Jerusalem is predominantly limestone and dolomite, which are prone to karstification—the process where water dissolves the rock, creating underground voids. For a</w:t>
      </w:r>
      <w:r>
        <w:t xml:space="preserve"> </w:t>
      </w:r>
      <w:r>
        <w:rPr>
          <w:bCs/>
          <w:b/>
        </w:rPr>
        <w:t xml:space="preserve">Civil Engineer</w:t>
      </w:r>
      <w:r>
        <w:t xml:space="preserve">, identifying these subsurface cavities is critical before any foundation work begins. Ground-penetrating radar and extensive soil testing are mandatory steps in the planning phase of any major project in</w:t>
      </w:r>
      <w:r>
        <w:t xml:space="preserve"> </w:t>
      </w:r>
      <w:r>
        <w:rPr>
          <w:bCs/>
          <w:b/>
        </w:rPr>
        <w:t xml:space="preserve">Israel Jerusalem</w:t>
      </w:r>
      <w:r>
        <w:t xml:space="preserve">.</w:t>
      </w:r>
    </w:p>
    <w:bookmarkEnd w:id="23"/>
    <w:bookmarkEnd w:id="24"/>
    <w:bookmarkStart w:id="26" w:name="X21694a4074880d9d302ab3b39e68585246f2c5b"/>
    <w:p>
      <w:pPr>
        <w:pStyle w:val="Heading2"/>
      </w:pPr>
      <w:r>
        <w:t xml:space="preserve">3. Hydrological Engineering and Water Management</w:t>
      </w:r>
    </w:p>
    <w:bookmarkStart w:id="25" w:name="scarcity-and-conservation"/>
    <w:p>
      <w:pPr>
        <w:pStyle w:val="Heading3"/>
      </w:pPr>
      <w:r>
        <w:t xml:space="preserve">3.1 Scarcity and Conservation</w:t>
      </w:r>
    </w:p>
    <w:p>
      <w:pPr>
        <w:pStyle w:val="FirstParagraph"/>
      </w:pPr>
      <w:r>
        <w:rPr>
          <w:bCs/>
          <w:b/>
        </w:rPr>
        <w:t xml:space="preserve">Civil Engineer professionals operating in Israel face a critical mandate regarding water resource management.</w:t>
      </w:r>
      <w:r>
        <w:t xml:space="preserve">. Jerusalem is located in a semi-arid region where water scarcity is a perpetual concern. The engineering challenges involve not only the supply of fresh water but also the management of wastewater and stormwater runoff.</w:t>
      </w:r>
    </w:p>
    <w:p>
      <w:pPr>
        <w:pStyle w:val="BodyText"/>
      </w:pPr>
      <w:r>
        <w:t xml:space="preserve">In</w:t>
      </w:r>
      <w:r>
        <w:t xml:space="preserve"> </w:t>
      </w:r>
      <w:r>
        <w:rPr>
          <w:bCs/>
          <w:b/>
        </w:rPr>
        <w:t xml:space="preserve">Israel Jerusalem</w:t>
      </w:r>
      <w:r>
        <w:t xml:space="preserve">, engineers have pioneered desalination integration and rainwater harvesting systems for ancient sites. The development of modern sewage networks that do not interfere with archaeological layers requires precise tunneling techniques, often using micro-tunneling to minimize surface disruption. This is a key area where technology meets tradition in the work of the</w:t>
      </w:r>
      <w:r>
        <w:t xml:space="preserve"> </w:t>
      </w:r>
      <w:r>
        <w:rPr>
          <w:bCs/>
          <w:b/>
        </w:rPr>
        <w:t xml:space="preserve">Civil Engineer</w:t>
      </w:r>
      <w:r>
        <w:t xml:space="preserve">.</w:t>
      </w:r>
    </w:p>
    <w:bookmarkEnd w:id="25"/>
    <w:bookmarkEnd w:id="26"/>
    <w:bookmarkStart w:id="28" w:name="X84e088f1c25bf6e143d1eb7937a7de24ca106d0"/>
    <w:p>
      <w:pPr>
        <w:pStyle w:val="Heading2"/>
      </w:pPr>
      <w:r>
        <w:t xml:space="preserve">4. Archaeological Constraints and Urban Density</w:t>
      </w:r>
    </w:p>
    <w:bookmarkStart w:id="27" w:name="building-over-history"/>
    <w:p>
      <w:pPr>
        <w:pStyle w:val="Heading3"/>
      </w:pPr>
      <w:r>
        <w:t xml:space="preserve">4.1 Building Over History</w:t>
      </w:r>
    </w:p>
    <w:p>
      <w:pPr>
        <w:pStyle w:val="FirstParagraph"/>
      </w:pPr>
      <w:r>
        <w:t xml:space="preserve">Jerusalem is often described as a city built on layers of history. Excavations for new subway lines, utility tunnels, or parking structures frequently uncover artifacts dating back thousands of years. For the</w:t>
      </w:r>
      <w:r>
        <w:t xml:space="preserve"> </w:t>
      </w:r>
      <w:r>
        <w:rPr>
          <w:bCs/>
          <w:b/>
        </w:rPr>
        <w:t xml:space="preserve">Civil Engineer</w:t>
      </w:r>
      <w:r>
        <w:t xml:space="preserve">, this creates a unique workflow where construction plans may be halted indefinitely upon the discovery of heritage sites.</w:t>
      </w:r>
    </w:p>
    <w:p>
      <w:pPr>
        <w:pStyle w:val="BodyText"/>
      </w:pPr>
      <w:r>
        <w:t xml:space="preserve">The engineer must work closely with archaeologists to design flexible infrastructure that can accommodate or avoid these findings. In</w:t>
      </w:r>
      <w:r>
        <w:t xml:space="preserve"> </w:t>
      </w:r>
      <w:r>
        <w:rPr>
          <w:bCs/>
          <w:b/>
        </w:rPr>
        <w:t xml:space="preserve">Israel Jerusalem</w:t>
      </w:r>
      <w:r>
        <w:t xml:space="preserve">, this has led to innovations in "underground architecture," where civil engineers design multi-level subterranean complexes that preserve the surface view for historical and religious reasons. This approach is essential for maintaining the skyline and spiritual atmosphere of the city.</w:t>
      </w:r>
    </w:p>
    <w:bookmarkEnd w:id="27"/>
    <w:bookmarkEnd w:id="28"/>
    <w:bookmarkStart w:id="30" w:name="political-and-socio-political-dimensions"/>
    <w:p>
      <w:pPr>
        <w:pStyle w:val="Heading2"/>
      </w:pPr>
      <w:r>
        <w:t xml:space="preserve">5. Political and Socio-Political Dimensions</w:t>
      </w:r>
    </w:p>
    <w:bookmarkStart w:id="29" w:name="infrastructure-as-a-political-tool"/>
    <w:p>
      <w:pPr>
        <w:pStyle w:val="Heading3"/>
      </w:pPr>
      <w:r>
        <w:t xml:space="preserve">5.1 Infrastructure as a Political Tool</w:t>
      </w:r>
    </w:p>
    <w:p>
      <w:pPr>
        <w:pStyle w:val="FirstParagraph"/>
      </w:pPr>
      <w:r>
        <w:t xml:space="preserve">In</w:t>
      </w:r>
      <w:r>
        <w:t xml:space="preserve"> </w:t>
      </w:r>
      <w:r>
        <w:rPr>
          <w:bCs/>
          <w:b/>
        </w:rPr>
        <w:t xml:space="preserve">Israel Jerusalem</w:t>
      </w:r>
      <w:r>
        <w:t xml:space="preserve">, infrastructure projects are rarely purely technical; they are deeply embedded in political narratives. The expansion of roads, public transportation networks, and housing developments is often scrutinized through a geopolitical lens. A</w:t>
      </w:r>
      <w:r>
        <w:t xml:space="preserve"> </w:t>
      </w:r>
      <w:r>
        <w:rPr>
          <w:bCs/>
          <w:b/>
        </w:rPr>
        <w:t xml:space="preserve">Civil Engineer</w:t>
      </w:r>
      <w:r>
        <w:t xml:space="preserve"> </w:t>
      </w:r>
      <w:r>
        <w:t xml:space="preserve">working in this region must be aware of the zoning laws, permit approvals from various municipal and national authorities, and the potential for protest or legal challenges related to land ownership.</w:t>
      </w:r>
    </w:p>
    <w:p>
      <w:pPr>
        <w:pStyle w:val="BodyText"/>
      </w:pPr>
      <w:r>
        <w:t xml:space="preserve">The separation of infrastructure services between different neighborhoods in Jerusalem also presents engineering challenges. Ensuring equitable access to water, electricity, and transportation is a technical mandate with significant social implications. The</w:t>
      </w:r>
      <w:r>
        <w:t xml:space="preserve"> </w:t>
      </w:r>
      <w:r>
        <w:rPr>
          <w:bCs/>
          <w:b/>
        </w:rPr>
        <w:t xml:space="preserve">Civil Engineer</w:t>
      </w:r>
      <w:r>
        <w:t xml:space="preserve"> </w:t>
      </w:r>
      <w:r>
        <w:t xml:space="preserve">must design systems that are resilient against vandalism or conflict-related damage, given the volatile nature of the region.</w:t>
      </w:r>
    </w:p>
    <w:bookmarkEnd w:id="29"/>
    <w:bookmarkEnd w:id="30"/>
    <w:bookmarkStart w:id="31" w:name="X6b0df3f589eae8dab41dc5f9d672f4e9820267d"/>
    <w:p>
      <w:pPr>
        <w:pStyle w:val="Heading2"/>
      </w:pPr>
      <w:r>
        <w:t xml:space="preserve">6. Sustainable Development and Future Outlook</w:t>
      </w:r>
    </w:p>
    <w:p>
      <w:pPr>
        <w:pStyle w:val="FirstParagraph"/>
      </w:pPr>
      <w:r>
        <w:t xml:space="preserve">The future of infrastructure in</w:t>
      </w:r>
      <w:r>
        <w:t xml:space="preserve"> </w:t>
      </w:r>
      <w:r>
        <w:rPr>
          <w:bCs/>
          <w:b/>
        </w:rPr>
        <w:t xml:space="preserve">Israel Jerusalem</w:t>
      </w:r>
      <w:r>
        <w:t xml:space="preserve">Civil Engineer teams are increasingly adopting green building practices, such as using locally sourced stone to reduce carbon footprints and improve thermal efficiency. The integration of smart city technologies is also becoming prevalent, with sensors monitoring structural health and traffic flows in real-time.</w:t>
      </w:r>
    </w:p>
    <w:p>
      <w:pPr>
        <w:pStyle w:val="BodyText"/>
      </w:pPr>
      <w:r>
        <w:t xml:space="preserve">Furthermore, the push for renewable energy sources has led civil engineers in Jerusalem to design buildings that incorporate solar power generation into their facades, respecting both aesthetic guidelines and energy efficiency standards. As</w:t>
      </w:r>
      <w:r>
        <w:t xml:space="preserve"> </w:t>
      </w:r>
      <w:r>
        <w:rPr>
          <w:bCs/>
          <w:b/>
        </w:rPr>
        <w:t xml:space="preserve">Israel</w:t>
      </w:r>
    </w:p>
    <w:bookmarkEnd w:id="31"/>
    <w:bookmarkStart w:id="33" w:name="conclusion"/>
    <w:p>
      <w:pPr>
        <w:pStyle w:val="Heading2"/>
      </w:pPr>
      <w:r>
        <w:t xml:space="preserve">7. Conclusion</w:t>
      </w:r>
    </w:p>
    <w:p>
      <w:pPr>
        <w:pStyle w:val="FirstParagraph"/>
      </w:pPr>
      <w:r>
        <w:t xml:space="preserve">The position of a</w:t>
      </w:r>
      <w:r>
        <w:t xml:space="preserve"> </w:t>
      </w:r>
      <w:r>
        <w:rPr>
          <w:bCs/>
          <w:b/>
        </w:rPr>
        <w:t xml:space="preserve">Civil Engineer</w:t>
      </w:r>
      <w:r>
        <w:t xml:space="preserve"> </w:t>
      </w:r>
      <w:r>
        <w:t xml:space="preserve">in</w:t>
      </w:r>
      <w:r>
        <w:t xml:space="preserve"> </w:t>
      </w:r>
      <w:r>
        <w:rPr>
          <w:bCs/>
          <w:b/>
        </w:rPr>
        <w:t xml:space="preserve">Israel JerusalemIsrael’s</w:t>
      </w:r>
    </w:p>
    <w:p>
      <w:pPr>
        <w:pStyle w:val="BodyText"/>
      </w:pPr>
      <w:r>
        <w:t xml:space="preserve">The challenges posed by archaeological preservation and urban density require innovative engineering solutions that go beyond traditional methodologies. As Jerusalem continues to grow, the civil engineer will remain at the forefront of ensuring that modern infrastructure supports the needs of its diverse population while respecting its profound historical legacy. The work done in</w:t>
      </w:r>
      <w:r>
        <w:t xml:space="preserve"> </w:t>
      </w:r>
      <w:r>
        <w:rPr>
          <w:bCs/>
          <w:b/>
        </w:rPr>
        <w:t xml:space="preserve">Israel Jerusalem</w:t>
      </w:r>
      <w:r>
        <w:t xml:space="preserve"> </w:t>
      </w:r>
      <w:r>
        <w:t xml:space="preserve">serves as a model for urban engineering in other heritage-rich regions worldwide.</w:t>
      </w:r>
    </w:p>
    <w:bookmarkStart w:id="32" w:name="references"/>
    <w:p>
      <w:pPr>
        <w:pStyle w:val="Heading3"/>
      </w:pPr>
      <w:r>
        <w:t xml:space="preserve">References</w:t>
      </w:r>
    </w:p>
    <w:p>
      <w:pPr>
        <w:numPr>
          <w:ilvl w:val="0"/>
          <w:numId w:val="1001"/>
        </w:numPr>
        <w:pStyle w:val="Compact"/>
      </w:pPr>
      <w:r>
        <w:t xml:space="preserve">Bialer, U. (2018). *Urban Planning in Historic Cities: The Jerusalem Case*. Tel Aviv University Press.</w:t>
      </w:r>
    </w:p>
    <w:p>
      <w:pPr>
        <w:numPr>
          <w:ilvl w:val="0"/>
          <w:numId w:val="1001"/>
        </w:numPr>
        <w:pStyle w:val="Compact"/>
      </w:pPr>
      <w:r>
        <w:t xml:space="preserve">Israeli Standards Institution. (2021). *Standard 9021: Earthquake Resistant Design of Buildings*. SII.</w:t>
      </w:r>
    </w:p>
    <w:p>
      <w:pPr>
        <w:numPr>
          <w:ilvl w:val="0"/>
          <w:numId w:val="1001"/>
        </w:numPr>
        <w:pStyle w:val="Compact"/>
      </w:pPr>
      <w:r>
        <w:t xml:space="preserve">Kockel, V. (2019). *Engineering the Holy City: Challenges and Innovations in Jerusalem Infrastructure*. Journal of Middle Eastern Architecture, 15(3), 45-67.</w:t>
      </w:r>
    </w:p>
    <w:p>
      <w:pPr>
        <w:numPr>
          <w:ilvl w:val="0"/>
          <w:numId w:val="1001"/>
        </w:numPr>
        <w:pStyle w:val="Compact"/>
      </w:pPr>
      <w:r>
        <w:t xml:space="preserve">Mintz, M., &amp; Karmi, G. (2020). *Water Scarcity and Engineering Solutions in Semi-Arid Urban Environments*. Water Resources Management, 34(12), 4105-4120.</w:t>
      </w:r>
    </w:p>
    <w:p>
      <w:pPr>
        <w:numPr>
          <w:ilvl w:val="0"/>
          <w:numId w:val="1001"/>
        </w:numPr>
        <w:pStyle w:val="Compact"/>
      </w:pPr>
      <w:r>
        <w:t xml:space="preserve">Shoval, A., &amp; Naaman, N. (2017). *Archaeology and Construction: Integrating Heritage Preservation in Modern Engineering*. Journal of Cultural Heritage Management, 7(2), 89-104.</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Civil Engineer in Israel Jerusalem</dc:title>
  <dc:creator/>
  <dc:language>en</dc:language>
  <cp:keywords/>
  <dcterms:created xsi:type="dcterms:W3CDTF">2026-07-29T08:01:02Z</dcterms:created>
  <dcterms:modified xsi:type="dcterms:W3CDTF">2026-07-29T08:01:02Z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