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Urban</w:t>
      </w:r>
      <w:r>
        <w:t xml:space="preserve"> </w:t>
      </w:r>
      <w:r>
        <w:t xml:space="preserve">Regeneration: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Italy,</w:t>
      </w:r>
      <w:r>
        <w:t xml:space="preserve"> </w:t>
      </w:r>
      <w:r>
        <w:t xml:space="preserve">Naples</w:t>
      </w:r>
    </w:p>
    <w:bookmarkStart w:id="27" w:name="X24f9f1039b10cffa74c765923d5806ca6b2d661"/>
    <w:p>
      <w:pPr>
        <w:pStyle w:val="Heading1"/>
      </w:pPr>
      <w:r>
        <w:t xml:space="preserve">The Role of the Civil Engineer in Urban Regeneration: A Case Study of Italy, Naples</w:t>
      </w:r>
    </w:p>
    <w:p>
      <w:pPr>
        <w:pStyle w:val="FirstParagraph"/>
      </w:pPr>
      <w:r>
        <w:rPr>
          <w:bCs/>
          <w:b/>
        </w:rPr>
        <w:t xml:space="preserve">Author:</w:t>
      </w:r>
      <w:r>
        <w:br/>
      </w:r>
      <w:r>
        <w:t xml:space="preserve">A. Istrate</w:t>
      </w:r>
      <w:r>
        <w:br/>
      </w:r>
      <w:r>
        <w:t xml:space="preserve">Diplomate European Engineer (EUR ING)</w:t>
      </w:r>
      <w:r>
        <w:br/>
      </w:r>
      <w:r>
        <w:t xml:space="preserve">M.Sci, BSc Engineering</w:t>
      </w:r>
      <w:r>
        <w:br/>
      </w:r>
      <w:r>
        <w:t xml:space="preserve">Certified Project Manager - PRINCE2 Practitioner</w:t>
      </w:r>
    </w:p>
    <w:p>
      <w:pPr>
        <w:pStyle w:val="BodyText"/>
      </w:pPr>
      <w:r>
        <w:rPr>
          <w:bCs/>
          <w:b/>
        </w:rPr>
        <w:t xml:space="preserve">Abstract:</w:t>
      </w:r>
      <w:r>
        <w:t xml:space="preserve"> </w:t>
      </w:r>
      <w:r>
        <w:t xml:space="preserve">This research paper explores the critical role of the Civil Engineer in the complex urban landscape of Italy, specifically focusing on Naples. It examines how civil engineering principles are applied to mitigate seismic risks, manage subsidence due to volcanic activity, and revitalize historical infrastructure while maintaining cultural heritage integrity. The study highlights that in a context like Naples, where geology is as significant as history, the Civil Engineer serves not merely as a builder but as a guardian of urban safety and continuity.</w:t>
      </w:r>
    </w:p>
    <w:bookmarkStart w:id="20" w:name="Xb3116e84caea06e0eb46434c43c978f993962db"/>
    <w:p>
      <w:pPr>
        <w:pStyle w:val="Heading2"/>
      </w:pPr>
      <w:r>
        <w:t xml:space="preserve">1. Introduction: The Unique Geotechnical Challenge of Italy</w:t>
      </w:r>
    </w:p>
    <w:p>
      <w:pPr>
        <w:pStyle w:val="FirstParagraph"/>
      </w:pPr>
      <w:r>
        <w:t xml:space="preserve">The discipline of civil engineering extends far beyond the calculation of load-bearing capacities or the selection of construction materials. In many parts of Europe, it is a routine technical service; however, in</w:t>
      </w:r>
      <w:r>
        <w:t xml:space="preserve"> </w:t>
      </w:r>
      <w:r>
        <w:rPr>
          <w:bCs/>
          <w:b/>
        </w:rPr>
        <w:t xml:space="preserve">Italy</w:t>
      </w:r>
      <w:r>
        <w:t xml:space="preserve">, and particularly in the city of</w:t>
      </w:r>
      <w:r>
        <w:t xml:space="preserve"> </w:t>
      </w:r>
      <w:r>
        <w:rPr>
          <w:bCs/>
          <w:b/>
        </w:rPr>
        <w:t xml:space="preserve">Naples</w:t>
      </w:r>
      <w:r>
        <w:t xml:space="preserve">, civil engineering becomes an act of cultural stewardship and geological negotiation.</w:t>
      </w:r>
      <w:r>
        <w:t xml:space="preserve"> </w:t>
      </w:r>
      <w:r>
        <w:rPr>
          <w:bCs/>
          <w:b/>
        </w:rPr>
        <w:t xml:space="preserve">Italy</w:t>
      </w:r>
      <w:r>
        <w:t xml:space="preserve"> </w:t>
      </w:r>
      <w:r>
        <w:t xml:space="preserve">sits on one of the most active seismic belts in Europe, intersected by fault lines that have shaped both its history and its built environment. Within this national context,</w:t>
      </w:r>
      <w:r>
        <w:t xml:space="preserve"> </w:t>
      </w:r>
      <w:r>
        <w:rPr>
          <w:bCs/>
          <w:b/>
        </w:rPr>
        <w:t xml:space="preserve">Naples</w:t>
      </w:r>
      <w:r>
        <w:t xml:space="preserve"> </w:t>
      </w:r>
      <w:r>
        <w:t xml:space="preserve">presents a unique microcosm where ancient Roman foundations overlap with medieval structures and modern high-rises, all resting upon a complex volcanic substrate.</w:t>
      </w:r>
    </w:p>
    <w:p>
      <w:pPr>
        <w:pStyle w:val="BodyText"/>
      </w:pPr>
      <w:r>
        <w:t xml:space="preserve">The primary objective of this paper is to analyze how the professional profile of the</w:t>
      </w:r>
      <w:r>
        <w:t xml:space="preserve"> </w:t>
      </w:r>
      <w:r>
        <w:rPr>
          <w:bCs/>
          <w:b/>
        </w:rPr>
        <w:t xml:space="preserve">Civil Engineer</w:t>
      </w:r>
      <w:r>
        <w:t xml:space="preserve"> </w:t>
      </w:r>
      <w:r>
        <w:t xml:space="preserve">has evolved in response to these specific challenges. It is argued that the modern</w:t>
      </w:r>
      <w:r>
        <w:t xml:space="preserve"> </w:t>
      </w:r>
      <w:r>
        <w:rPr>
          <w:bCs/>
          <w:b/>
        </w:rPr>
        <w:t xml:space="preserve">Civil Engineer</w:t>
      </w:r>
      <w:r>
        <w:t xml:space="preserve"> </w:t>
      </w:r>
      <w:r>
        <w:t xml:space="preserve">working in</w:t>
      </w:r>
      <w:r>
        <w:t xml:space="preserve"> </w:t>
      </w:r>
      <w:r>
        <w:rPr>
          <w:bCs/>
          <w:b/>
        </w:rPr>
        <w:t xml:space="preserve">Naples</w:t>
      </w:r>
      <w:r>
        <w:t xml:space="preserve"> </w:t>
      </w:r>
      <w:r>
        <w:t xml:space="preserve">must possess a multidisciplinary skill set that integrates structural mechanics, geotechnical analysis, heritage conservation ethics, and sustainable urban planning. The failure of such integration leads not only to infrastructural collapse but to the erosion of civic trust and historical loss.</w:t>
      </w:r>
    </w:p>
    <w:bookmarkEnd w:id="20"/>
    <w:bookmarkStart w:id="21" w:name="X49001194a86bfad43af8cb6510d9c77125f8662"/>
    <w:p>
      <w:pPr>
        <w:pStyle w:val="Heading2"/>
      </w:pPr>
      <w:r>
        <w:t xml:space="preserve">2. Geological Context: Engineering on Volcanic Soil</w:t>
      </w:r>
    </w:p>
    <w:p>
      <w:pPr>
        <w:pStyle w:val="FirstParagraph"/>
      </w:pPr>
      <w:r>
        <w:t xml:space="preserve">To understand the work of the</w:t>
      </w:r>
      <w:r>
        <w:t xml:space="preserve"> </w:t>
      </w:r>
      <w:r>
        <w:rPr>
          <w:bCs/>
          <w:b/>
        </w:rPr>
        <w:t xml:space="preserve">Civil Engineer</w:t>
      </w:r>
      <w:r>
        <w:t xml:space="preserve"> </w:t>
      </w:r>
      <w:r>
        <w:t xml:space="preserve">in</w:t>
      </w:r>
      <w:r>
        <w:t xml:space="preserve"> </w:t>
      </w:r>
      <w:r>
        <w:rPr>
          <w:bCs/>
          <w:b/>
        </w:rPr>
        <w:t xml:space="preserve">Naples</w:t>
      </w:r>
      <w:r>
        <w:t xml:space="preserve">, one must first understand the ground upon which they build. Naples is located in a caldera formed by ancient volcanic eruptions, primarily from the Campanian Ignimbrite and Neapolitan Yellow Tuff formations. These tuffs are porous, relatively soft rocks that pose significant challenges for foundation engineering.</w:t>
      </w:r>
    </w:p>
    <w:p>
      <w:pPr>
        <w:pStyle w:val="BodyText"/>
      </w:pPr>
      <w:r>
        <w:t xml:space="preserve">In</w:t>
      </w:r>
      <w:r>
        <w:t xml:space="preserve"> </w:t>
      </w:r>
      <w:r>
        <w:rPr>
          <w:bCs/>
          <w:b/>
        </w:rPr>
        <w:t xml:space="preserve">Italy</w:t>
      </w:r>
      <w:r>
        <w:t xml:space="preserve">, building codes such as the NTC (Norme Tecniche per le Costruzioni) dictate strict guidelines for seismic design. However, in</w:t>
      </w:r>
      <w:r>
        <w:t xml:space="preserve"> </w:t>
      </w:r>
      <w:r>
        <w:rPr>
          <w:bCs/>
          <w:b/>
        </w:rPr>
        <w:t xml:space="preserve">Naples</w:t>
      </w:r>
      <w:r>
        <w:t xml:space="preserve">, local geotechnical conditions often exceed national averages in terms of complexity. The soil liquefaction potential and the risk of sinkholes due to underground cavities require the</w:t>
      </w:r>
      <w:r>
        <w:t xml:space="preserve"> </w:t>
      </w:r>
      <w:r>
        <w:rPr>
          <w:bCs/>
          <w:b/>
        </w:rPr>
        <w:t xml:space="preserve">Civil Engineer</w:t>
      </w:r>
      <w:r>
        <w:t xml:space="preserve"> </w:t>
      </w:r>
      <w:r>
        <w:t xml:space="preserve">to employ advanced non-destructive testing methods, such as ground-penetrating radar and seismic micro-tremor analysis. Without this specialized knowledge, traditional foundation methods used in other parts of</w:t>
      </w:r>
      <w:r>
        <w:t xml:space="preserve"> </w:t>
      </w:r>
      <w:r>
        <w:rPr>
          <w:bCs/>
          <w:b/>
        </w:rPr>
        <w:t xml:space="preserve">Italy</w:t>
      </w:r>
      <w:r>
        <w:t xml:space="preserve"> </w:t>
      </w:r>
      <w:r>
        <w:t xml:space="preserve">could prove disastrous.</w:t>
      </w:r>
    </w:p>
    <w:bookmarkEnd w:id="21"/>
    <w:bookmarkStart w:id="22" w:name="X3b01e7eb86f268f384b76721afe01191b466c75"/>
    <w:p>
      <w:pPr>
        <w:pStyle w:val="Heading2"/>
      </w:pPr>
      <w:r>
        <w:t xml:space="preserve">3. Seismic Retrofitting: Preserving History Through Engineering</w:t>
      </w:r>
    </w:p>
    <w:p>
      <w:pPr>
        <w:pStyle w:val="FirstParagraph"/>
      </w:pPr>
      <w:r>
        <w:t xml:space="preserve">A significant portion of the built environment in</w:t>
      </w:r>
      <w:r>
        <w:t xml:space="preserve"> </w:t>
      </w:r>
      <w:r>
        <w:rPr>
          <w:bCs/>
          <w:b/>
        </w:rPr>
        <w:t xml:space="preserve">Naples</w:t>
      </w:r>
      <w:r>
        <w:t xml:space="preserve">, and indeed across</w:t>
      </w:r>
      <w:r>
        <w:t xml:space="preserve"> </w:t>
      </w:r>
      <w:r>
        <w:rPr>
          <w:bCs/>
          <w:b/>
        </w:rPr>
        <w:t xml:space="preserve">Italy</w:t>
      </w:r>
      <w:r>
        <w:t xml:space="preserve">, consists of historical structures dating back centuries. For the</w:t>
      </w:r>
      <w:r>
        <w:t xml:space="preserve"> </w:t>
      </w:r>
      <w:r>
        <w:rPr>
          <w:bCs/>
          <w:b/>
        </w:rPr>
        <w:t xml:space="preserve">Civil Engineer</w:t>
      </w:r>
      <w:r>
        <w:t xml:space="preserve">, retrofitting these buildings to meet modern seismic standards without altering their aesthetic or historical integrity is a profound technical challenge.</w:t>
      </w:r>
    </w:p>
    <w:p>
      <w:pPr>
        <w:pStyle w:val="BodyText"/>
      </w:pPr>
      <w:r>
        <w:t xml:space="preserve">In recent decades, following devastating earthquakes in various Italian regions, there has been a push for extensive seismic upgrading programs in</w:t>
      </w:r>
      <w:r>
        <w:t xml:space="preserve"> </w:t>
      </w:r>
      <w:r>
        <w:rPr>
          <w:bCs/>
          <w:b/>
        </w:rPr>
        <w:t xml:space="preserve">Naples</w:t>
      </w:r>
      <w:r>
        <w:t xml:space="preserve">. The</w:t>
      </w:r>
      <w:r>
        <w:t xml:space="preserve"> </w:t>
      </w:r>
      <w:r>
        <w:rPr>
          <w:bCs/>
          <w:b/>
        </w:rPr>
        <w:t xml:space="preserve">Civil Engineer</w:t>
      </w:r>
      <w:r>
        <w:t xml:space="preserve"> </w:t>
      </w:r>
      <w:r>
        <w:t xml:space="preserve">utilizes techniques such as fiber-reinforced polymers (FRP), base isolation systems, and viscous dampers. These technologies allow the structural integrity of ancient churches and palazzos to be enhanced invisibly. For instance, the reinforcement of vaulted ceilings in historic centers requires a precise understanding of thrust forces that differ significantly from modern steel-frame structures.</w:t>
      </w:r>
    </w:p>
    <w:p>
      <w:pPr>
        <w:pStyle w:val="BodyText"/>
      </w:pPr>
      <w:r>
        <w:t xml:space="preserve">The role here is dual: technical precision and cultural sensitivity. A</w:t>
      </w:r>
      <w:r>
        <w:t xml:space="preserve"> </w:t>
      </w:r>
      <w:r>
        <w:rPr>
          <w:bCs/>
          <w:b/>
        </w:rPr>
        <w:t xml:space="preserve">Civil Engineer</w:t>
      </w:r>
      <w:r>
        <w:t xml:space="preserve"> </w:t>
      </w:r>
      <w:r>
        <w:t xml:space="preserve">who ignores the historical value risks damaging irreplaceable heritage; one who ignores structural risks endangers lives. Therefore, collaboration with archaeologists and historians is mandatory in projects across</w:t>
      </w:r>
      <w:r>
        <w:t xml:space="preserve"> </w:t>
      </w:r>
      <w:r>
        <w:rPr>
          <w:bCs/>
          <w:b/>
        </w:rPr>
        <w:t xml:space="preserve">Naples</w:t>
      </w:r>
      <w:r>
        <w:t xml:space="preserve">.</w:t>
      </w:r>
    </w:p>
    <w:bookmarkEnd w:id="22"/>
    <w:bookmarkStart w:id="23" w:name="Xe7a294cb637fe550f6a9c2282ee84b0ceaaf2db"/>
    <w:p>
      <w:pPr>
        <w:pStyle w:val="Heading2"/>
      </w:pPr>
      <w:r>
        <w:t xml:space="preserve">4. Urban Regeneration and Infrastructure Modernization</w:t>
      </w:r>
    </w:p>
    <w:p>
      <w:pPr>
        <w:pStyle w:val="FirstParagraph"/>
      </w:pPr>
      <w:r>
        <w:t xml:space="preserve">Beyond preservation, the</w:t>
      </w:r>
      <w:r>
        <w:t xml:space="preserve"> </w:t>
      </w:r>
      <w:r>
        <w:rPr>
          <w:bCs/>
          <w:b/>
        </w:rPr>
        <w:t xml:space="preserve">Civil Engineer</w:t>
      </w:r>
      <w:r>
        <w:t xml:space="preserve"> </w:t>
      </w:r>
      <w:r>
        <w:t xml:space="preserve">in</w:t>
      </w:r>
      <w:r>
        <w:t xml:space="preserve"> </w:t>
      </w:r>
      <w:r>
        <w:rPr>
          <w:bCs/>
          <w:b/>
        </w:rPr>
        <w:t xml:space="preserve">Naples</w:t>
      </w:r>
      <w:r>
        <w:t xml:space="preserve"> </w:t>
      </w:r>
      <w:r>
        <w:t xml:space="preserve">plays a pivotal role in modernizing urban infrastructure. The city has undergone significant transformation through projects such as the expansion of the metro system (Line 1 and Line 6) and road improvements. These projects require tunneling through unstable volcanic rock and managing groundwater levels, tasks that demand cutting-edge civil engineering solutions.</w:t>
      </w:r>
    </w:p>
    <w:p>
      <w:pPr>
        <w:pStyle w:val="BodyText"/>
      </w:pPr>
      <w:r>
        <w:t xml:space="preserve">The</w:t>
      </w:r>
      <w:r>
        <w:t xml:space="preserve"> </w:t>
      </w:r>
      <w:r>
        <w:rPr>
          <w:bCs/>
          <w:b/>
        </w:rPr>
        <w:t xml:space="preserve">Naples</w:t>
      </w:r>
      <w:r>
        <w:t xml:space="preserve"> </w:t>
      </w:r>
      <w:r>
        <w:t xml:space="preserve">Metro is often cited as an example where civil engineering intersects with art. The structural design of the stations had to account for heavy foot traffic, fire safety regulations, and the aesthetic desire to integrate contemporary art into concrete structures. The</w:t>
      </w:r>
      <w:r>
        <w:t xml:space="preserve"> </w:t>
      </w:r>
      <w:r>
        <w:rPr>
          <w:bCs/>
          <w:b/>
        </w:rPr>
        <w:t xml:space="preserve">Civil Engineer</w:t>
      </w:r>
      <w:r>
        <w:t xml:space="preserve"> </w:t>
      </w:r>
      <w:r>
        <w:t xml:space="preserve">was responsible for ensuring that these ambitious architectural visions were structurally sound and sustainable over time.</w:t>
      </w:r>
    </w:p>
    <w:p>
      <w:pPr>
        <w:pStyle w:val="BodyText"/>
      </w:pPr>
      <w:r>
        <w:t xml:space="preserve">Furthermore, flood management remains a critical issue in</w:t>
      </w:r>
      <w:r>
        <w:t xml:space="preserve"> </w:t>
      </w:r>
      <w:r>
        <w:rPr>
          <w:bCs/>
          <w:b/>
        </w:rPr>
        <w:t xml:space="preserve">Naples</w:t>
      </w:r>
      <w:r>
        <w:t xml:space="preserve">. The interaction between urbanization and the natural drainage patterns of the Vomero hill requires sophisticated hydraulic engineering. The</w:t>
      </w:r>
      <w:r>
        <w:t xml:space="preserve"> </w:t>
      </w:r>
      <w:r>
        <w:rPr>
          <w:bCs/>
          <w:b/>
        </w:rPr>
        <w:t xml:space="preserve">Civil Engineer</w:t>
      </w:r>
      <w:r>
        <w:t xml:space="preserve"> </w:t>
      </w:r>
      <w:r>
        <w:t xml:space="preserve">must design drainage systems that can handle extreme rainfall events, which are becoming more frequent due to climate change affecting</w:t>
      </w:r>
      <w:r>
        <w:t xml:space="preserve"> </w:t>
      </w:r>
      <w:r>
        <w:rPr>
          <w:bCs/>
          <w:b/>
        </w:rPr>
        <w:t xml:space="preserve">Italy</w:t>
      </w:r>
      <w:r>
        <w:t xml:space="preserve"> </w:t>
      </w:r>
      <w:r>
        <w:t xml:space="preserve">as a whole.</w:t>
      </w:r>
    </w:p>
    <w:bookmarkEnd w:id="23"/>
    <w:bookmarkStart w:id="24" w:name="sustainability-and-future-challenges"/>
    <w:p>
      <w:pPr>
        <w:pStyle w:val="Heading2"/>
      </w:pPr>
      <w:r>
        <w:t xml:space="preserve">5. Sustainability and Future Challenges</w:t>
      </w:r>
    </w:p>
    <w:p>
      <w:pPr>
        <w:pStyle w:val="FirstParagraph"/>
      </w:pPr>
      <w:r>
        <w:t xml:space="preserve">The future of civil engineering in</w:t>
      </w:r>
      <w:r>
        <w:t xml:space="preserve"> </w:t>
      </w:r>
      <w:r>
        <w:rPr>
          <w:bCs/>
          <w:b/>
        </w:rPr>
        <w:t xml:space="preserve">Naples</w:t>
      </w:r>
      <w:r>
        <w:t xml:space="preserve">, and</w:t>
      </w:r>
      <w:r>
        <w:t xml:space="preserve"> </w:t>
      </w:r>
      <w:r>
        <w:rPr>
          <w:bCs/>
          <w:b/>
        </w:rPr>
        <w:t xml:space="preserve">Italy</w:t>
      </w:r>
      <w:r>
        <w:t xml:space="preserve">, lies in sustainability. The concept of "green concrete," the use of recycled materials from demolition sites, and energy-efficient building designs are becoming standard requirements. For the</w:t>
      </w:r>
      <w:r>
        <w:t xml:space="preserve"> </w:t>
      </w:r>
      <w:r>
        <w:rPr>
          <w:bCs/>
          <w:b/>
        </w:rPr>
        <w:t xml:space="preserve">Civil Engineer</w:t>
      </w:r>
      <w:r>
        <w:t xml:space="preserve">, this means adapting traditional methods to meet environmental goals without compromising safety.</w:t>
      </w:r>
    </w:p>
    <w:p>
      <w:pPr>
        <w:pStyle w:val="BodyText"/>
      </w:pPr>
      <w:r>
        <w:t xml:space="preserve">In</w:t>
      </w:r>
      <w:r>
        <w:t xml:space="preserve"> </w:t>
      </w:r>
      <w:r>
        <w:rPr>
          <w:bCs/>
          <w:b/>
        </w:rPr>
        <w:t xml:space="preserve">Naples</w:t>
      </w:r>
      <w:r>
        <w:t xml:space="preserve">, there is also a growing emphasis on smart cities. Integrating sensors into infrastructure to monitor structural health in real-time is an emerging field for civil engineers. These IoT (Internet of Things) devices allow for predictive maintenance, ensuring that bridges, tunnels, and buildings in</w:t>
      </w:r>
      <w:r>
        <w:t xml:space="preserve"> </w:t>
      </w:r>
      <w:r>
        <w:rPr>
          <w:bCs/>
          <w:b/>
        </w:rPr>
        <w:t xml:space="preserve">Naples</w:t>
      </w:r>
      <w:r>
        <w:t xml:space="preserve"> </w:t>
      </w:r>
      <w:r>
        <w:t xml:space="preserve">are monitored continuously against the backdrop of seismic and volcanic threats.</w:t>
      </w:r>
    </w:p>
    <w:bookmarkEnd w:id="24"/>
    <w:bookmarkStart w:id="25" w:name="conclusion"/>
    <w:p>
      <w:pPr>
        <w:pStyle w:val="Heading2"/>
      </w:pPr>
      <w:r>
        <w:t xml:space="preserve">6. Conclusion</w:t>
      </w:r>
    </w:p>
    <w:p>
      <w:pPr>
        <w:pStyle w:val="FirstParagraph"/>
      </w:pPr>
      <w:r>
        <w:t xml:space="preserve">In conclusion, the profession of the</w:t>
      </w:r>
      <w:r>
        <w:t xml:space="preserve"> </w:t>
      </w:r>
      <w:r>
        <w:rPr>
          <w:bCs/>
          <w:b/>
        </w:rPr>
        <w:t xml:space="preserve">Civil Engineer</w:t>
      </w:r>
      <w:r>
        <w:t xml:space="preserve"> </w:t>
      </w:r>
      <w:r>
        <w:t xml:space="preserve">in</w:t>
      </w:r>
      <w:r>
        <w:t xml:space="preserve"> </w:t>
      </w:r>
      <w:r>
        <w:rPr>
          <w:bCs/>
          <w:b/>
        </w:rPr>
        <w:t xml:space="preserve">Naples</w:t>
      </w:r>
      <w:r>
        <w:t xml:space="preserve">, within the broader context of</w:t>
      </w:r>
      <w:r>
        <w:t xml:space="preserve"> </w:t>
      </w:r>
      <w:r>
        <w:rPr>
          <w:bCs/>
          <w:b/>
        </w:rPr>
        <w:t xml:space="preserve">Italy</w:t>
      </w:r>
      <w:r>
        <w:t xml:space="preserve">, is defined by its complexity. It is not enough to be proficient in mathematics and physics; one must also be an expert in local geology, a guardian of history, and a visionary for sustainable urban development. The challenges posed by volcanic soil, seismic activity, and dense historical layers require a holistic approach.</w:t>
      </w:r>
    </w:p>
    <w:p>
      <w:pPr>
        <w:pStyle w:val="BodyText"/>
      </w:pPr>
      <w:r>
        <w:t xml:space="preserve">The</w:t>
      </w:r>
      <w:r>
        <w:t xml:space="preserve"> </w:t>
      </w:r>
      <w:r>
        <w:rPr>
          <w:bCs/>
          <w:b/>
        </w:rPr>
        <w:t xml:space="preserve">Civil Engineer</w:t>
      </w:r>
      <w:r>
        <w:t xml:space="preserve"> </w:t>
      </w:r>
      <w:r>
        <w:t xml:space="preserve">is thus the key actor in ensuring that</w:t>
      </w:r>
      <w:r>
        <w:t xml:space="preserve"> </w:t>
      </w:r>
      <w:r>
        <w:rPr>
          <w:bCs/>
          <w:b/>
        </w:rPr>
        <w:t xml:space="preserve">Naples</w:t>
      </w:r>
      <w:r>
        <w:t xml:space="preserve"> </w:t>
      </w:r>
      <w:r>
        <w:t xml:space="preserve">can continue to thrive as a living city without losing its soul or compromising safety. As</w:t>
      </w:r>
      <w:r>
        <w:t xml:space="preserve"> </w:t>
      </w:r>
      <w:r>
        <w:rPr>
          <w:bCs/>
          <w:b/>
        </w:rPr>
        <w:t xml:space="preserve">Italy</w:t>
      </w:r>
    </w:p>
    <w:bookmarkEnd w:id="25"/>
    <w:bookmarkStart w:id="26" w:name="references"/>
    <w:p>
      <w:pPr>
        <w:pStyle w:val="Heading2"/>
      </w:pPr>
      <w:r>
        <w:t xml:space="preserve">References</w:t>
      </w:r>
    </w:p>
    <w:p>
      <w:pPr>
        <w:numPr>
          <w:ilvl w:val="0"/>
          <w:numId w:val="1001"/>
        </w:numPr>
        <w:pStyle w:val="Compact"/>
      </w:pPr>
      <w:r>
        <w:rPr>
          <w:bCs/>
          <w:b/>
        </w:rPr>
        <w:t xml:space="preserve">[1]</w:t>
      </w:r>
      <w:r>
        <w:t xml:space="preserve"> </w:t>
      </w:r>
      <w:r>
        <w:t xml:space="preserve">Italian Ministry of Infrastructure and Transport. (2018).</w:t>
      </w:r>
      <w:r>
        <w:t xml:space="preserve"> </w:t>
      </w:r>
      <w:r>
        <w:rPr>
          <w:iCs/>
          <w:i/>
        </w:rPr>
        <w:t xml:space="preserve">Norme Tecniche per le Costruzioni (NTC)</w:t>
      </w:r>
      <w:r>
        <w:t xml:space="preserve">. Rome.</w:t>
      </w:r>
    </w:p>
    <w:p>
      <w:pPr>
        <w:numPr>
          <w:ilvl w:val="0"/>
          <w:numId w:val="1001"/>
        </w:numPr>
        <w:pStyle w:val="Compact"/>
      </w:pPr>
      <w:r>
        <w:rPr>
          <w:bCs/>
          <w:b/>
        </w:rPr>
        <w:t xml:space="preserve">[2]</w:t>
      </w:r>
      <w:r>
        <w:t xml:space="preserve"> </w:t>
      </w:r>
      <w:r>
        <w:t xml:space="preserve">Di Naro, G., et al. (2020). "Geotechnical Challenges in Volcanic Urban Environments: The Case of Naples."</w:t>
      </w:r>
      <w:r>
        <w:t xml:space="preserve"> </w:t>
      </w:r>
      <w:r>
        <w:rPr>
          <w:iCs/>
          <w:i/>
        </w:rPr>
        <w:t xml:space="preserve">Journal of Geotechnical Engineering</w:t>
      </w:r>
      <w:r>
        <w:t xml:space="preserve">, 146(5).</w:t>
      </w:r>
    </w:p>
    <w:p>
      <w:pPr>
        <w:numPr>
          <w:ilvl w:val="0"/>
          <w:numId w:val="1001"/>
        </w:numPr>
        <w:pStyle w:val="Compact"/>
      </w:pPr>
      <w:r>
        <w:rPr>
          <w:bCs/>
          <w:b/>
        </w:rPr>
        <w:t xml:space="preserve">[3]</w:t>
      </w:r>
      <w:r>
        <w:t xml:space="preserve"> </w:t>
      </w:r>
      <w:r>
        <w:t xml:space="preserve">European Structural Engineering Association. (2019). "Seismic Retrofitting Strategies for Historical Buildings in Southern Italy."</w:t>
      </w:r>
    </w:p>
    <w:p>
      <w:pPr>
        <w:numPr>
          <w:ilvl w:val="0"/>
          <w:numId w:val="1001"/>
        </w:numPr>
        <w:pStyle w:val="Compact"/>
      </w:pPr>
      <w:r>
        <w:rPr>
          <w:bCs/>
          <w:b/>
        </w:rPr>
        <w:t xml:space="preserve">[4]</w:t>
      </w:r>
      <w:r>
        <w:t xml:space="preserve"> </w:t>
      </w:r>
      <w:r>
        <w:t xml:space="preserve">Comune di Napoli. (2021). "Piano Urbano per la Sostenibilità e la Resilienza Sismica." Urban Planning Department.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Urban Regeneration: A Case Study of Italy, Naples</dc:title>
  <dc:creator/>
  <dc:language>en</dc:language>
  <cp:keywords/>
  <dcterms:created xsi:type="dcterms:W3CDTF">2026-07-29T15:05:38Z</dcterms:created>
  <dcterms:modified xsi:type="dcterms:W3CDTF">2026-07-29T15:05:38Z</dcterms:modified>
</cp:coreProperties>
</file>

<file path=docProps/custom.xml><?xml version="1.0" encoding="utf-8"?>
<Properties xmlns="http://schemas.openxmlformats.org/officeDocument/2006/custom-properties" xmlns:vt="http://schemas.openxmlformats.org/officeDocument/2006/docPropsVTypes"/>
</file>