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4" w:name="Xceb1f7bbb74dd0e0c402a126f74a1290a7914ea"/>
    <w:p>
      <w:pPr>
        <w:pStyle w:val="Heading1"/>
      </w:pPr>
      <w:r>
        <w:t xml:space="preserve">The Role of the Civil Engineer in Russia Saint Petersburg: Challenges and Opportunities in a Unique Geotechnical Environment</w:t>
      </w:r>
    </w:p>
    <w:bookmarkStart w:id="20" w:name="abstract"/>
    <w:p>
      <w:pPr>
        <w:pStyle w:val="Heading3"/>
      </w:pPr>
      <w:r>
        <w:rPr>
          <w:bCs/>
          <w:b/>
        </w:rPr>
        <w:t xml:space="preserve">Abstract:</w:t>
      </w:r>
    </w:p>
    <w:p>
      <w:pPr>
        <w:pStyle w:val="FirstParagraph"/>
      </w:pPr>
      <w:r>
        <w:br/>
      </w:r>
    </w:p>
    <w:p>
      <w:pPr>
        <w:pStyle w:val="BodyText"/>
      </w:pPr>
      <w:r>
        <w:t xml:space="preserve">The city of</w:t>
      </w:r>
      <w:r>
        <w:t xml:space="preserve"> </w:t>
      </w:r>
      <w:r>
        <w:rPr>
          <w:bCs/>
          <w:b/>
        </w:rPr>
        <w:t xml:space="preserve">Russia Saint Petersburg</w:t>
      </w:r>
      <w:r>
        <w:t xml:space="preserve"> </w:t>
      </w:r>
      <w:r>
        <w:t xml:space="preserve">presents a distinct set of geotechnical, hydrological, and architectural challenges for the construction industry. Unlike most major global metropolises that have solid bedrock foundations nearby or are situated on stable continental plates away from immediate flood risks,</w:t>
      </w:r>
    </w:p>
    <w:p>
      <w:pPr>
        <w:pStyle w:val="BodyText"/>
      </w:pPr>
      <w:r>
        <w:t xml:space="preserve">Russia Saint Petersburg is built on compressible soils and sits at or near sea level. Consequently, the</w:t>
      </w:r>
    </w:p>
    <w:p>
      <w:pPr>
        <w:pStyle w:val="BodyText"/>
      </w:pPr>
      <w:r>
        <w:t xml:space="preserve">Civil Engineer in this region plays a critical role not merely in structural design but as a guardian of urban stability against sinking foundations and flooding. This research paper explores the specific technical challenges faced by</w:t>
      </w:r>
    </w:p>
    <w:p>
      <w:pPr>
        <w:pStyle w:val="BodyText"/>
      </w:pPr>
      <w:r>
        <w:t xml:space="preserve">Civil Engineers in</w:t>
      </w:r>
      <w:r>
        <w:t xml:space="preserve"> </w:t>
      </w:r>
      <w:r>
        <w:rPr>
          <w:bCs/>
          <w:b/>
        </w:rPr>
        <w:t xml:space="preserve">Russia Saint Petersburg</w:t>
      </w:r>
      <w:r>
        <w:t xml:space="preserve"> </w:t>
      </w:r>
      <w:r>
        <w:t xml:space="preserve">, focusing on soil mechanics, deep foundation systems, historical preservation, and climate resilience.</w:t>
      </w:r>
    </w:p>
    <w:bookmarkEnd w:id="20"/>
    <w:bookmarkStart w:id="21" w:name="introduction"/>
    <w:p>
      <w:pPr>
        <w:pStyle w:val="Heading3"/>
      </w:pPr>
      <w:r>
        <w:rPr>
          <w:bCs/>
          <w:b/>
        </w:rPr>
        <w:t xml:space="preserve">1. Introduction</w:t>
      </w:r>
    </w:p>
    <w:p>
      <w:pPr>
        <w:pStyle w:val="FirstParagraph"/>
      </w:pPr>
      <w:r>
        <w:br/>
      </w:r>
    </w:p>
    <w:p>
      <w:pPr>
        <w:pStyle w:val="BodyText"/>
      </w:pPr>
      <w:r>
        <w:t xml:space="preserve">Saint Petersburg, founded by Peter the Great in 1703 on the Neva Delta along the Baltic Sea coast (part of</w:t>
      </w:r>
    </w:p>
    <w:p>
      <w:pPr>
        <w:pStyle w:val="BodyText"/>
      </w:pPr>
      <w:r>
        <w:t xml:space="preserve">Russia Saint Petersburg's broader administrative area), is often referred to as "The Venice of the North." However, its nickname belies a complex engineering reality. The city lacks bedrock within any economically practical drilling depth. This geological constraint fundamentally alters the approach required by every</w:t>
      </w:r>
    </w:p>
    <w:p>
      <w:pPr>
        <w:pStyle w:val="BodyText"/>
      </w:pPr>
      <w:r>
        <w:t xml:space="preserve">Civil Engineer working in the region.</w:t>
      </w:r>
    </w:p>
    <w:p>
      <w:pPr>
        <w:pStyle w:val="BodyText"/>
      </w:pPr>
      <w:r>
        <w:t xml:space="preserve">The primary objective of this paper is to analyze how</w:t>
      </w:r>
    </w:p>
    <w:p>
      <w:pPr>
        <w:pStyle w:val="BodyText"/>
      </w:pPr>
      <w:r>
        <w:t xml:space="preserve">Civil Engineers adapt standard western or southern European engineering practices to fit the specific needs of</w:t>
      </w:r>
      <w:r>
        <w:t xml:space="preserve"> </w:t>
      </w:r>
      <w:r>
        <w:rPr>
          <w:bCs/>
          <w:b/>
        </w:rPr>
        <w:t xml:space="preserve">Russia Saint Petersburg</w:t>
      </w:r>
      <w:r>
        <w:t xml:space="preserve"> </w:t>
      </w:r>
      <w:r>
        <w:t xml:space="preserve">. The discussion will cover three main pillars: geotechnical challenges, architectural integration with historical heritage, and modern infrastructure development in a high-water environment.</w:t>
      </w:r>
    </w:p>
    <w:bookmarkEnd w:id="21"/>
    <w:bookmarkStart w:id="24" w:name="X5a25b0de71feb11e04d0656b8719efe7cf42b25"/>
    <w:p>
      <w:pPr>
        <w:pStyle w:val="Heading3"/>
      </w:pPr>
      <w:r>
        <w:rPr>
          <w:bCs/>
          <w:b/>
        </w:rPr>
        <w:t xml:space="preserve">2. Geotechnical Challenges in Russia Saint Petersburg</w:t>
      </w:r>
    </w:p>
    <w:p>
      <w:pPr>
        <w:pStyle w:val="FirstParagraph"/>
      </w:pPr>
      <w:r>
        <w:br/>
      </w:r>
    </w:p>
    <w:p>
      <w:pPr>
        <w:pStyle w:val="BodyText"/>
      </w:pPr>
      <w:r>
        <w:t xml:space="preserve">The most significant hurdle for any</w:t>
      </w:r>
    </w:p>
    <w:p>
      <w:pPr>
        <w:pStyle w:val="BodyText"/>
      </w:pPr>
      <w:r>
        <w:t xml:space="preserve">Civil Engineer working in</w:t>
      </w:r>
    </w:p>
    <w:p>
      <w:pPr>
        <w:pStyle w:val="BodyText"/>
      </w:pPr>
      <w:r>
        <w:t xml:space="preserve">Russia Saint Petersburg is the soil composition. The area consists largely of Holocene deposits, including peat, silty sands, and soft clay layers. These materials are highly compressible and have low bearing capacity.</w:t>
      </w:r>
    </w:p>
    <w:bookmarkStart w:id="22" w:name="soil-liquefaction-and-settlement"/>
    <w:p>
      <w:pPr>
        <w:pStyle w:val="Heading4"/>
      </w:pPr>
      <w:r>
        <w:rPr>
          <w:bCs/>
          <w:b/>
        </w:rPr>
        <w:t xml:space="preserve">2.1 Soil Liquefaction and Settlement</w:t>
      </w:r>
    </w:p>
    <w:p>
      <w:pPr>
        <w:pStyle w:val="FirstParagraph"/>
      </w:pPr>
      <w:r>
        <w:br/>
      </w:r>
    </w:p>
    <w:p>
      <w:pPr>
        <w:pStyle w:val="BodyText"/>
      </w:pPr>
      <w:r>
        <w:t xml:space="preserve">When water pressure increases in saturated soil grains during seismic events or heavy vibrations from construction traffic, the soil can temporarily lose strength—a phenomenon known as liquefaction. In</w:t>
      </w:r>
    </w:p>
    <w:p>
      <w:pPr>
        <w:pStyle w:val="BodyText"/>
      </w:pPr>
      <w:r>
        <w:t xml:space="preserve">Russia Saint Petersburg, even minor tremors or heavy loads can cause differential settlement if not properly managed. A</w:t>
      </w:r>
    </w:p>
    <w:p>
      <w:pPr>
        <w:pStyle w:val="BodyText"/>
      </w:pPr>
      <w:r>
        <w:t xml:space="preserve">Civil Engineer must conduct rigorous geotechnical surveys to determine the depth of stable layers before designing any foundation.</w:t>
      </w:r>
    </w:p>
    <w:bookmarkEnd w:id="22"/>
    <w:bookmarkStart w:id="23" w:name="deep-foundation-systems"/>
    <w:p>
      <w:pPr>
        <w:pStyle w:val="Heading4"/>
      </w:pPr>
      <w:r>
        <w:rPr>
          <w:bCs/>
          <w:b/>
        </w:rPr>
        <w:t xml:space="preserve">2.2 Deep Foundation Systems</w:t>
      </w:r>
    </w:p>
    <w:p>
      <w:pPr>
        <w:pStyle w:val="FirstParagraph"/>
      </w:pPr>
      <w:r>
        <w:br/>
      </w:r>
    </w:p>
    <w:p>
      <w:pPr>
        <w:pStyle w:val="BodyText"/>
      </w:pPr>
      <w:r>
        <w:t xml:space="preserve">Because bedrock is too deep for conventional piles in many areas,</w:t>
      </w:r>
    </w:p>
    <w:p>
      <w:pPr>
        <w:pStyle w:val="BodyText"/>
      </w:pPr>
      <w:r>
        <w:t xml:space="preserve">Civil Engineers rely heavily on friction piles and raft foundations. Pile foundations transfer loads through weak soil to stronger layers below via skin friction or end-bearing on deeper strata. In the context of</w:t>
      </w:r>
    </w:p>
    <w:p>
      <w:pPr>
        <w:pStyle w:val="BodyText"/>
      </w:pPr>
      <w:r>
        <w:t xml:space="preserve">Russia Saint Petersburg, engineers often use reinforced concrete driven piles or bored cast-in-situ piles that extend tens of meters deep.</w:t>
      </w:r>
    </w:p>
    <w:p>
      <w:pPr>
        <w:pStyle w:val="BodyText"/>
      </w:pPr>
      <w:r>
        <w:t xml:space="preserve">The design process involves calculating settlement rates meticulously. Even a few centimeters of uneven settling can cause severe damage to existing structures or lead to water ingress in basements due to the proximity of the groundwater table.</w:t>
      </w:r>
    </w:p>
    <w:bookmarkEnd w:id="23"/>
    <w:bookmarkEnd w:id="24"/>
    <w:bookmarkStart w:id="26" w:name="the-impact-on-architectural-heritage"/>
    <w:p>
      <w:pPr>
        <w:pStyle w:val="Heading3"/>
      </w:pPr>
      <w:r>
        <w:rPr>
          <w:bCs/>
          <w:b/>
        </w:rPr>
        <w:t xml:space="preserve">3. The Impact on Architectural Heritage</w:t>
      </w:r>
    </w:p>
    <w:p>
      <w:pPr>
        <w:pStyle w:val="FirstParagraph"/>
      </w:pPr>
      <w:r>
        <w:br/>
      </w:r>
    </w:p>
    <w:p>
      <w:pPr>
        <w:pStyle w:val="BodyText"/>
      </w:pPr>
      <w:r>
        <w:t xml:space="preserve">Saint Petersburg is renowned for its historical architecture, much of which dates back centuries. Many iconic buildings, including those designed by Carlo Rossi and Giacomo Quarenghi, were constructed using timber piles soaked in the local peat bogs. These wooden piles remain intact because they are constantly submerged in anaerobic conditions (lack of oxygen), preventing rot.</w:t>
      </w:r>
    </w:p>
    <w:bookmarkStart w:id="25" w:name="preservation-vs-modernization"/>
    <w:p>
      <w:pPr>
        <w:pStyle w:val="Heading4"/>
      </w:pPr>
      <w:r>
        <w:rPr>
          <w:bCs/>
          <w:b/>
        </w:rPr>
        <w:t xml:space="preserve">3.1 Preservation vs Modernization</w:t>
      </w:r>
    </w:p>
    <w:p>
      <w:pPr>
        <w:pStyle w:val="FirstParagraph"/>
      </w:pPr>
      <w:r>
        <w:br/>
      </w:r>
    </w:p>
    <w:p>
      <w:pPr>
        <w:pStyle w:val="BodyText"/>
      </w:pPr>
      <w:r>
        <w:t xml:space="preserve">This creates a unique dilemma for modern</w:t>
      </w:r>
    </w:p>
    <w:p>
      <w:pPr>
        <w:pStyle w:val="BodyText"/>
      </w:pPr>
      <w:r>
        <w:t xml:space="preserve">Civil Engineers. When renovating or constructing near historical sites, new vibrations from pile driving can disturb the delicate balance of these ancient foundations. Therefore, engineers must employ quieter construction techniques such as vibro-compaction or soil mixing rather than dynamic impact piling.</w:t>
      </w:r>
    </w:p>
    <w:p>
      <w:pPr>
        <w:pStyle w:val="BodyText"/>
      </w:pPr>
      <w:r>
        <w:t xml:space="preserve">Furthermore, maintaining the integrity of historical buildings requires continuous monitoring using sensors embedded in walls and foundations. A</w:t>
      </w:r>
    </w:p>
    <w:p>
      <w:pPr>
        <w:pStyle w:val="BodyText"/>
      </w:pPr>
      <w:r>
        <w:t xml:space="preserve">Civil Engineer responsible for heritage sites in</w:t>
      </w:r>
    </w:p>
    <w:p>
      <w:pPr>
        <w:pStyle w:val="BodyText"/>
      </w:pPr>
      <w:r>
        <w:t xml:space="preserve">Russia Saint Petersburg acts partly as a historian, understanding past construction methods to ensure compatibility with modern interventions.</w:t>
      </w:r>
    </w:p>
    <w:bookmarkEnd w:id="25"/>
    <w:bookmarkEnd w:id="26"/>
    <w:bookmarkStart w:id="28" w:name="flooding-risks-and-infrastructure-design"/>
    <w:p>
      <w:pPr>
        <w:pStyle w:val="Heading3"/>
      </w:pPr>
      <w:r>
        <w:rPr>
          <w:bCs/>
          <w:b/>
        </w:rPr>
        <w:t xml:space="preserve">4. Flooding Risks and Infrastructure Design</w:t>
      </w:r>
    </w:p>
    <w:p>
      <w:pPr>
        <w:pStyle w:val="FirstParagraph"/>
      </w:pPr>
      <w:r>
        <w:br/>
      </w:r>
    </w:p>
    <w:p>
      <w:pPr>
        <w:pStyle w:val="BodyText"/>
      </w:pPr>
      <w:r>
        <w:t xml:space="preserve">Saint Petersburg is prone to storm surges from the Gulf of Finland, where winds push water into the narrowest part of the gulf, causing levels to rise significantly above normal tides. This phenomenon poses a direct threat to infrastructure.</w:t>
      </w:r>
    </w:p>
    <w:bookmarkStart w:id="27" w:name="the-flood-barrier-project"/>
    <w:p>
      <w:pPr>
        <w:pStyle w:val="Heading4"/>
      </w:pPr>
      <w:r>
        <w:rPr>
          <w:bCs/>
          <w:b/>
        </w:rPr>
        <w:t xml:space="preserve">4.1 The Flood Barrier Project</w:t>
      </w:r>
    </w:p>
    <w:p>
      <w:pPr>
        <w:pStyle w:val="FirstParagraph"/>
      </w:pPr>
      <w:r>
        <w:br/>
      </w:r>
    </w:p>
    <w:p>
      <w:pPr>
        <w:pStyle w:val="BodyText"/>
      </w:pPr>
      <w:r>
        <w:t xml:space="preserve">The construction of the Saint Petersburg Flood Prevention Facility Complex (the "Flood Barrier") is one of the largest engineering projects ever undertaken in</w:t>
      </w:r>
    </w:p>
    <w:p>
      <w:pPr>
        <w:pStyle w:val="BodyText"/>
      </w:pPr>
      <w:r>
        <w:t xml:space="preserve">Russia Saint Petersburg. Designed by international teams but heavily reliant on local expertise, this project demonstrates how a</w:t>
      </w:r>
    </w:p>
    <w:p>
      <w:pPr>
        <w:pStyle w:val="BodyText"/>
      </w:pPr>
      <w:r>
        <w:t xml:space="preserve">Civil Engineer addresses extreme environmental threats.</w:t>
      </w:r>
    </w:p>
    <w:p>
      <w:pPr>
        <w:pStyle w:val="BodyText"/>
      </w:pPr>
      <w:r>
        <w:t xml:space="preserve">The barrier consists of mobile gates that can be raised during predicted storms. For</w:t>
      </w:r>
    </w:p>
    <w:p>
      <w:pPr>
        <w:pStyle w:val="BodyText"/>
      </w:pPr>
      <w:r>
        <w:t xml:space="preserve">Civil Engineers, the challenge was not just building the gates but ensuring that surrounding infrastructure—roads, utilities, and buildings—could withstand both normal operational loads and catastrophic flood scenarios.</w:t>
      </w:r>
    </w:p>
    <w:bookmarkEnd w:id="27"/>
    <w:bookmarkEnd w:id="28"/>
    <w:bookmarkStart w:id="31" w:name="X9d8a38a81f34a6665b5a87995bfbef728ca689a"/>
    <w:p>
      <w:pPr>
        <w:pStyle w:val="Heading3"/>
      </w:pPr>
      <w:r>
        <w:rPr>
          <w:bCs/>
          <w:b/>
        </w:rPr>
        <w:t xml:space="preserve">5. Modern Construction Trends in Russia Saint Petersburg</w:t>
      </w:r>
    </w:p>
    <w:p>
      <w:pPr>
        <w:pStyle w:val="FirstParagraph"/>
      </w:pPr>
      <w:r>
        <w:br/>
      </w:r>
    </w:p>
    <w:p>
      <w:pPr>
        <w:pStyle w:val="BodyText"/>
      </w:pPr>
      <w:r>
        <w:t xml:space="preserve">In recent decades, rapid urbanization has led to a boom in high-rise residential developments across</w:t>
      </w:r>
    </w:p>
    <w:p>
      <w:pPr>
        <w:pStyle w:val="BodyText"/>
      </w:pPr>
      <w:r>
        <w:t xml:space="preserve">Russia Saint Petersburg. Skyscrapers like Lakhta Center require innovative engineering solutions due to their height and the soft soil conditions.</w:t>
      </w:r>
    </w:p>
    <w:bookmarkStart w:id="29" w:name="wind-load-considerations"/>
    <w:p>
      <w:pPr>
        <w:pStyle w:val="Heading4"/>
      </w:pPr>
      <w:r>
        <w:rPr>
          <w:bCs/>
          <w:b/>
        </w:rPr>
        <w:t xml:space="preserve">5.1 Wind Load Considerations</w:t>
      </w:r>
    </w:p>
    <w:p>
      <w:pPr>
        <w:pStyle w:val="FirstParagraph"/>
      </w:pPr>
      <w:r>
        <w:br/>
      </w:r>
    </w:p>
    <w:p>
      <w:pPr>
        <w:pStyle w:val="BodyText"/>
      </w:pPr>
      <w:r>
        <w:t xml:space="preserve">Tall buildings in open areas like those found on the outskirts of</w:t>
      </w:r>
    </w:p>
    <w:p>
      <w:pPr>
        <w:pStyle w:val="BodyText"/>
      </w:pPr>
      <w:r>
        <w:t xml:space="preserve">Russia Saint Petersburg are subjected to significant wind loads.</w:t>
      </w:r>
    </w:p>
    <w:p>
      <w:pPr>
        <w:pStyle w:val="BodyText"/>
      </w:pPr>
      <w:r>
        <w:t xml:space="preserve">Civil Engineers must perform computational fluid dynamics (CFD) simulations to optimize building shapes, reducing vortex shedding effects that could cause structural fatigue over time.</w:t>
      </w:r>
    </w:p>
    <w:bookmarkEnd w:id="29"/>
    <w:bookmarkStart w:id="30" w:name="underground-development"/>
    <w:p>
      <w:pPr>
        <w:pStyle w:val="Heading4"/>
      </w:pPr>
      <w:r>
        <w:rPr>
          <w:bCs/>
          <w:b/>
        </w:rPr>
        <w:t xml:space="preserve">5.2 Underground Development</w:t>
      </w:r>
    </w:p>
    <w:p>
      <w:pPr>
        <w:pStyle w:val="FirstParagraph"/>
      </w:pPr>
      <w:r>
        <w:br/>
      </w:r>
    </w:p>
    <w:p>
      <w:pPr>
        <w:pStyle w:val="BodyText"/>
      </w:pPr>
      <w:r>
        <w:t xml:space="preserve">To accommodate growing populations without overcrowding the skyline, there has been an increase in underground construction—subway expansions, shopping malls, and parking facilities. Excavating deep underground in</w:t>
      </w:r>
    </w:p>
    <w:p>
      <w:pPr>
        <w:pStyle w:val="BodyText"/>
      </w:pPr>
      <w:r>
        <w:t xml:space="preserve">Russia Saint Petersburg requires advanced dewatering techniques to control groundwater inflow while preventing surface subsidence.</w:t>
      </w:r>
    </w:p>
    <w:bookmarkEnd w:id="30"/>
    <w:bookmarkEnd w:id="31"/>
    <w:bookmarkStart w:id="32" w:name="conclusion"/>
    <w:p>
      <w:pPr>
        <w:pStyle w:val="Heading3"/>
      </w:pPr>
      <w:r>
        <w:rPr>
          <w:bCs/>
          <w:b/>
        </w:rPr>
        <w:t xml:space="preserve">6. Conclusion</w:t>
      </w:r>
    </w:p>
    <w:p>
      <w:pPr>
        <w:pStyle w:val="FirstParagraph"/>
      </w:pPr>
      <w:r>
        <w:br/>
      </w:r>
    </w:p>
    <w:p>
      <w:pPr>
        <w:pStyle w:val="BodyText"/>
      </w:pPr>
      <w:r>
        <w:t xml:space="preserve">The role of the</w:t>
      </w:r>
    </w:p>
    <w:p>
      <w:pPr>
        <w:pStyle w:val="BodyText"/>
      </w:pPr>
      <w:r>
        <w:t xml:space="preserve">Civil Engineer in</w:t>
      </w:r>
    </w:p>
    <w:p>
      <w:pPr>
        <w:pStyle w:val="BodyText"/>
      </w:pPr>
      <w:r>
        <w:t xml:space="preserve">Russia Saint Petersburgis multifaceted and demanding. It goes beyond traditional structural analysis to encompass geotechnical mastery, historical preservation ethics, and climate adaptation strategies.</w:t>
      </w:r>
    </w:p>
    <w:p>
      <w:pPr>
        <w:pStyle w:val="BodyText"/>
      </w:pPr>
      <w:r>
        <w:t xml:space="preserve">Due to the absence of bedrock, high groundwater tables, and vulnerability to storm surges,</w:t>
      </w:r>
      <w:r>
        <w:rPr>
          <w:bCs/>
          <w:b/>
        </w:rPr>
        <w:t xml:space="preserve">Civil Engineers</w:t>
      </w:r>
      <w:r>
        <w:t xml:space="preserve"> </w:t>
      </w:r>
      <w:r>
        <w:t xml:space="preserve">operating in this region must adopt specialized approaches tailored specifically for</w:t>
      </w:r>
    </w:p>
    <w:p>
      <w:pPr>
        <w:pStyle w:val="BodyText"/>
      </w:pPr>
      <w:r>
        <w:t xml:space="preserve">Russia Saint Petersburg. Whether dealing with centuries-old wooden pile foundations or cutting-edge skyscraper designs, these professionals ensure that the city remains stable and habitable.</w:t>
      </w:r>
    </w:p>
    <w:p>
      <w:pPr>
        <w:pStyle w:val="BodyText"/>
      </w:pPr>
      <w:r>
        <w:t xml:space="preserve">As climate change intensifies sea level rise and extreme weather events, the importance of expert civil engineering will only grow. Future developments in</w:t>
      </w:r>
    </w:p>
    <w:p>
      <w:pPr>
        <w:pStyle w:val="BodyText"/>
      </w:pPr>
      <w:r>
        <w:t xml:space="preserve">Russia Saint Petersburg will require even more sophisticated modeling tools, sustainable materials resistant to moisture degradation, and collaborative efforts between engineers, historians, and urban planners.</w:t>
      </w:r>
    </w:p>
    <w:p>
      <w:pPr>
        <w:pStyle w:val="BodyText"/>
      </w:pPr>
      <w:r>
        <w:t xml:space="preserve">In summary,</w:t>
      </w:r>
      <w:r>
        <w:rPr>
          <w:bCs/>
          <w:b/>
        </w:rPr>
        <w:t xml:space="preserve">Civil Engineers</w:t>
      </w:r>
      <w:r>
        <w:t xml:space="preserve"> </w:t>
      </w:r>
      <w:r>
        <w:t xml:space="preserve">are pivotal actors in maintaining the functionality and safety of</w:t>
      </w:r>
    </w:p>
    <w:p>
      <w:pPr>
        <w:pStyle w:val="BodyText"/>
      </w:pPr>
      <w:r>
        <w:t xml:space="preserve">Russia Saint Petersburg. Their work ensures that this unique cultural landmark continues to thrive despite its challenging natural environment.</w:t>
      </w:r>
    </w:p>
    <w:bookmarkEnd w:id="32"/>
    <w:bookmarkStart w:id="33" w:name="references"/>
    <w:p>
      <w:pPr>
        <w:pStyle w:val="Heading3"/>
      </w:pPr>
      <w:r>
        <w:rPr>
          <w:bCs/>
          <w:b/>
        </w:rPr>
        <w:t xml:space="preserve">References:</w:t>
      </w:r>
    </w:p>
    <w:p>
      <w:pPr>
        <w:pStyle w:val="FirstParagraph"/>
      </w:pPr>
      <w:r>
        <w:br/>
      </w:r>
    </w:p>
    <w:p>
      <w:pPr>
        <w:pStyle w:val="BodyText"/>
      </w:pPr>
      <w:r>
        <w:t xml:space="preserve">(Note: In an academic setting, references would be listed here. For the purpose of this document, general industry knowledge and standard practices regarding Saint Petersburg engineering are referenced.)</w:t>
      </w:r>
    </w:p>
    <w:p>
      <w:pPr>
        <w:pStyle w:val="BodyText"/>
      </w:pPr>
      <w:r>
        <w:br/>
      </w:r>
      <w:r>
        <w:br/>
      </w:r>
    </w:p>
    <w:p>
      <w:r>
        <w:pict>
          <v:rect style="width:0;height:1.5pt" o:hralign="center" o:hrstd="t" o:hr="t"/>
        </w:pict>
      </w:r>
    </w:p>
    <w:p>
      <w:pPr>
        <w:pStyle w:val="FirstParagraph"/>
      </w:pPr>
      <w:r>
        <w:rPr>
          <w:iCs/>
          <w:i/>
        </w:rPr>
        <w:t xml:space="preserve">Document prepared for research purposes focusing on Civil Engineering in Russia Saint Petersburg.</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Russia Saint Petersburg</dc:title>
  <dc:creator/>
  <dc:language>en</dc:language>
  <cp:keywords/>
  <dcterms:created xsi:type="dcterms:W3CDTF">2026-07-29T21:52:26Z</dcterms:created>
  <dcterms:modified xsi:type="dcterms:W3CDTF">2026-07-29T21:52:26Z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