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9" w:name="Xdf2a98b35a40444f292d5e2dbd39d955b354109"/>
    <w:p>
      <w:pPr>
        <w:pStyle w:val="Heading1"/>
      </w:pPr>
      <w:r>
        <w:t xml:space="preserve">The Role and Evolution of the Civil Engineer in Switzerland Zurich</w:t>
      </w:r>
    </w:p>
    <w:p>
      <w:pPr>
        <w:pStyle w:val="FirstParagraph"/>
      </w:pPr>
      <w:r>
        <w:rPr>
          <w:bCs/>
          <w:b/>
        </w:rPr>
        <w:t xml:space="preserve">Date:</w:t>
      </w:r>
      <w:r>
        <w:t xml:space="preserve"> </w:t>
      </w:r>
      <w:r>
        <w:t xml:space="preserve">October 26, 2023</w:t>
      </w:r>
      <w:r>
        <w:br/>
      </w:r>
      <w:r>
        <w:rPr>
          <w:bCs/>
          <w:b/>
        </w:rPr>
        <w:t xml:space="preserve">Jurisdiction/Focus:</w:t>
      </w:r>
      <w:r>
        <w:t xml:space="preserve">Civil Engineer, Switzerland Zurich</w:t>
      </w:r>
    </w:p>
    <w:bookmarkStart w:id="20" w:name="abstract"/>
    <w:p>
      <w:pPr>
        <w:pStyle w:val="Heading3"/>
      </w:pPr>
      <w:r>
        <w:t xml:space="preserve">Abstract</w:t>
      </w:r>
    </w:p>
    <w:p>
      <w:pPr>
        <w:pStyle w:val="FirstParagraph"/>
      </w:pPr>
      <w:r>
        <w:t xml:space="preserve">This research paper explores the multifaceted role of the Civil Engineer within the unique urban and geographic context of Switzerland Zurich. As one of Europe’s most dynamic economic hubs with severe alpine constraints, this city demands a specific caliber of engineering expertise. The paper analyzes how Civil Engineers in Switzerland Zurich navigate regulatory frameworks, tackle complex geotechnical challenges involving mountainous terrain, and integrate sustainable urban planning into historic infrastructure. It further examines the impact of digitalization and climate change adaptation on the profession in this region.</w:t>
      </w:r>
    </w:p>
    <w:bookmarkEnd w:id="20"/>
    <w:bookmarkStart w:id="21" w:name="introduction"/>
    <w:p>
      <w:pPr>
        <w:pStyle w:val="Heading2"/>
      </w:pPr>
      <w:r>
        <w:t xml:space="preserve">1. Introduction</w:t>
      </w:r>
    </w:p>
    <w:p>
      <w:pPr>
        <w:pStyle w:val="FirstParagraph"/>
      </w:pPr>
      <w:r>
        <w:t xml:space="preserve">The identity of a Civil Engineer is fundamentally shaped by the environment in which they practice. In the global landscape, few locations present as distinct a set of challenges and opportunities as Switzerland Zurich. This city, serving as the financial and cultural heart of Switzerland, sits at a critical intersection where high-density urban living meets rugged alpine geography. For the</w:t>
      </w:r>
      <w:r>
        <w:t xml:space="preserve"> </w:t>
      </w:r>
      <w:r>
        <w:rPr>
          <w:bCs/>
          <w:b/>
        </w:rPr>
        <w:t xml:space="preserve">Civil Engineer</w:t>
      </w:r>
      <w:r>
        <w:t xml:space="preserve">, working in</w:t>
      </w:r>
      <w:r>
        <w:t xml:space="preserve"> </w:t>
      </w:r>
      <w:r>
        <w:rPr>
          <w:bCs/>
          <w:b/>
        </w:rPr>
        <w:t xml:space="preserve">Switzerland Zurich</w:t>
      </w:r>
      <w:r>
        <w:t xml:space="preserve"> </w:t>
      </w:r>
      <w:r>
        <w:t xml:space="preserve">is not merely about constructing buildings or roads; it is about harmonizing modern infrastructure with centuries-old heritage while adhering to some of the world’s most stringent quality and environmental standards.</w:t>
      </w:r>
    </w:p>
    <w:p>
      <w:pPr>
        <w:pStyle w:val="BodyText"/>
      </w:pPr>
      <w:r>
        <w:t xml:space="preserve">The concept of the modern</w:t>
      </w:r>
      <w:r>
        <w:t xml:space="preserve"> </w:t>
      </w:r>
      <w:r>
        <w:rPr>
          <w:bCs/>
          <w:b/>
        </w:rPr>
        <w:t xml:space="preserve">Civil Engineer</w:t>
      </w:r>
      <w:r>
        <w:t xml:space="preserve"> </w:t>
      </w:r>
      <w:r>
        <w:t xml:space="preserve">has evolved from simple construction oversight to a holistic discipline encompassing environmental stewardship, digital integration, and community-centric design. In</w:t>
      </w:r>
      <w:r>
        <w:t xml:space="preserve"> </w:t>
      </w:r>
      <w:r>
        <w:rPr>
          <w:bCs/>
          <w:b/>
        </w:rPr>
        <w:t xml:space="preserve">Switzerland Zurich</w:t>
      </w:r>
      <w:r>
        <w:t xml:space="preserve">, this evolution is accelerated by rapid population growth and the necessity of maintaining infrastructure that withstands extreme weather events typical of the Alpine region. This paper argues that the Civil Engineer in this specific locale must act as a guardian of both structural integrity and ecological balance.</w:t>
      </w:r>
    </w:p>
    <w:bookmarkEnd w:id="21"/>
    <w:bookmarkStart w:id="22" w:name="Xb13da3942a624b9e6adcaeef6e0fa745a711a1d"/>
    <w:p>
      <w:pPr>
        <w:pStyle w:val="Heading2"/>
      </w:pPr>
      <w:r>
        <w:t xml:space="preserve">2. Geotechnical Challenges in an Alpine Metropolis</w:t>
      </w:r>
    </w:p>
    <w:p>
      <w:pPr>
        <w:pStyle w:val="FirstParagraph"/>
      </w:pPr>
      <w:r>
        <w:t xml:space="preserve">The primary distinguishing factor for any</w:t>
      </w:r>
      <w:r>
        <w:t xml:space="preserve"> </w:t>
      </w:r>
      <w:r>
        <w:rPr>
          <w:bCs/>
          <w:b/>
        </w:rPr>
        <w:t xml:space="preserve">Civil Engineer</w:t>
      </w:r>
      <w:r>
        <w:t xml:space="preserve"> </w:t>
      </w:r>
      <w:r>
        <w:t xml:space="preserve">operating in</w:t>
      </w:r>
      <w:r>
        <w:t xml:space="preserve"> </w:t>
      </w:r>
      <w:r>
        <w:rPr>
          <w:bCs/>
          <w:b/>
        </w:rPr>
        <w:t xml:space="preserve">Switzerland Zurich</w:t>
      </w:r>
      <w:r>
        <w:t xml:space="preserve"> </w:t>
      </w:r>
      <w:r>
        <w:t xml:space="preserve">is the geology. The city is situated on a plateau between Lake Zurich and the foothills of the Alps. This topography presents significant geotechnical hurdles. Unlike engineers in flat metropolitan areas, their counterparts here must deal with complex soil compositions, potential landslides on surrounding slopes, and high groundwater tables.</w:t>
      </w:r>
    </w:p>
    <w:p>
      <w:pPr>
        <w:pStyle w:val="BodyText"/>
      </w:pPr>
      <w:r>
        <w:t xml:space="preserve">In</w:t>
      </w:r>
      <w:r>
        <w:t xml:space="preserve"> </w:t>
      </w:r>
      <w:r>
        <w:rPr>
          <w:bCs/>
          <w:b/>
        </w:rPr>
        <w:t xml:space="preserve">Switzerland Zurich</w:t>
      </w:r>
      <w:r>
        <w:t xml:space="preserve">, foundation engineering is a specialized sub-discipline. The presence of bedrock at varying depths requires Civil Engineers to design deep pile foundations for skyscrapers while ensuring that these structures do not disturb the stability of neighboring historic buildings. The engineering solutions employed in this region often involve innovative use of soil-nailing techniques and retaining walls that blend into the landscape rather than dominating it. For instance, recent expansions in Zurich’s transport network required Civil Engineers to tunnel deep beneath urban areas without causing subsidence, a feat achieved through rigorous monitoring and precision boring techniques.</w:t>
      </w:r>
    </w:p>
    <w:bookmarkEnd w:id="22"/>
    <w:bookmarkStart w:id="23" w:name="Xf8c719d2ef2d44dc8d18bff52a09f4554478458"/>
    <w:p>
      <w:pPr>
        <w:pStyle w:val="Heading2"/>
      </w:pPr>
      <w:r>
        <w:t xml:space="preserve">3. Regulatory Frameworks and Professional Standards</w:t>
      </w:r>
    </w:p>
    <w:p>
      <w:pPr>
        <w:pStyle w:val="FirstParagraph"/>
      </w:pPr>
      <w:r>
        <w:t xml:space="preserve">The practice of a Civil Engineer in Switzerland is governed by strict national and cantonal regulations. In</w:t>
      </w:r>
      <w:r>
        <w:t xml:space="preserve"> </w:t>
      </w:r>
      <w:r>
        <w:rPr>
          <w:bCs/>
          <w:b/>
        </w:rPr>
        <w:t xml:space="preserve">Switzerland Zurich</w:t>
      </w:r>
      <w:r>
        <w:t xml:space="preserve">, the local building codes (Bauordnung) are among the most rigorous in Europe. A Civil Engineer must possess not only technical knowledge but also a profound understanding of legal compliance, zoning laws, and public safety standards.</w:t>
      </w:r>
    </w:p>
    <w:p>
      <w:pPr>
        <w:pStyle w:val="BodyText"/>
      </w:pPr>
      <w:r>
        <w:t xml:space="preserve">The Swiss Society of Engineers and Architects (SIA) plays a pivotal role in standardizing the work of Civil Engineers. In</w:t>
      </w:r>
      <w:r>
        <w:t xml:space="preserve"> </w:t>
      </w:r>
      <w:r>
        <w:rPr>
          <w:bCs/>
          <w:b/>
        </w:rPr>
        <w:t xml:space="preserve">Switzerland Zurich</w:t>
      </w:r>
      <w:r>
        <w:t xml:space="preserve">, adherence to SIA norms is not optional; it is the baseline for professional credibility. These codes dictate everything from fire safety measures to load-bearing calculations for snow loads, which can be exceptionally heavy in this region. The Civil Engineer acts as a mediator between municipal planning authorities and private developers, ensuring that every project contributes positively to the city’s urban fabric while meeting safety mandates.</w:t>
      </w:r>
    </w:p>
    <w:bookmarkEnd w:id="23"/>
    <w:bookmarkStart w:id="24" w:name="sustainability-and-green-infrastructure"/>
    <w:p>
      <w:pPr>
        <w:pStyle w:val="Heading2"/>
      </w:pPr>
      <w:r>
        <w:t xml:space="preserve">4. Sustainability and Green Infrastructure</w:t>
      </w:r>
    </w:p>
    <w:p>
      <w:pPr>
        <w:pStyle w:val="FirstParagraph"/>
      </w:pPr>
      <w:r>
        <w:t xml:space="preserve">Sustainability is no longer an add-on but a core competency for the contemporary Civil Engineer. In</w:t>
      </w:r>
      <w:r>
        <w:t xml:space="preserve"> </w:t>
      </w:r>
      <w:r>
        <w:rPr>
          <w:bCs/>
          <w:b/>
        </w:rPr>
        <w:t xml:space="preserve">Switzerland Zurich</w:t>
      </w:r>
      <w:r>
        <w:t xml:space="preserve">, this is driven by both citizen expectation and political will. The city has ambitious goals regarding carbon neutrality, placing immense pressure on Civil Engineers to innovate.</w:t>
      </w:r>
    </w:p>
    <w:p>
      <w:pPr>
        <w:pStyle w:val="BodyText"/>
      </w:pPr>
      <w:r>
        <w:t xml:space="preserve">This involves several key areas:</w:t>
      </w:r>
    </w:p>
    <w:p>
      <w:pPr>
        <w:numPr>
          <w:ilvl w:val="0"/>
          <w:numId w:val="1001"/>
        </w:numPr>
        <w:pStyle w:val="Compact"/>
      </w:pPr>
      <w:r>
        <w:rPr>
          <w:bCs/>
          <w:b/>
        </w:rPr>
        <w:t xml:space="preserve">Sustainable Materials:</w:t>
      </w:r>
      <w:r>
        <w:t xml:space="preserve"> </w:t>
      </w:r>
      <w:r>
        <w:t xml:space="preserve">Civil Engineers in Switzerland Zurich are increasingly specifying low-carbon concrete and locally sourced timber to reduce the embodied energy of structures.</w:t>
      </w:r>
    </w:p>
    <w:p>
      <w:pPr>
        <w:numPr>
          <w:ilvl w:val="0"/>
          <w:numId w:val="1001"/>
        </w:numPr>
        <w:pStyle w:val="Compact"/>
      </w:pPr>
      <w:r>
        <w:rPr>
          <w:bCs/>
          <w:b/>
        </w:rPr>
        <w:t xml:space="preserve">Rainwater Management:</w:t>
      </w:r>
      <w:r>
        <w:t xml:space="preserve"> </w:t>
      </w:r>
      <w:r>
        <w:t xml:space="preserve">Given the impermeable nature of urban surfaces, Civil Engineers design sophisticated drainage systems that integrate with green roofs and permeable pavements to manage stormwater runoff, preventing strain on sewage systems during heavy rains.</w:t>
      </w:r>
    </w:p>
    <w:p>
      <w:pPr>
        <w:numPr>
          <w:ilvl w:val="0"/>
          <w:numId w:val="1001"/>
        </w:numPr>
        <w:pStyle w:val="Compact"/>
      </w:pPr>
      <w:r>
        <w:rPr>
          <w:bCs/>
          <w:b/>
        </w:rPr>
        <w:t xml:space="preserve">Energy Efficiency:</w:t>
      </w:r>
      <w:r>
        <w:t xml:space="preserve"> </w:t>
      </w:r>
      <w:r>
        <w:t xml:space="preserve">The integration of building technologies means Civil Engineers now collaborate closely with mechanical engineers to optimize the thermal envelope of buildings, reducing reliance on heating systems in the cold winters typical of Zurich.</w:t>
      </w:r>
    </w:p>
    <w:bookmarkEnd w:id="24"/>
    <w:bookmarkStart w:id="25" w:name="transportation-and-urban-mobility"/>
    <w:p>
      <w:pPr>
        <w:pStyle w:val="Heading2"/>
      </w:pPr>
      <w:r>
        <w:t xml:space="preserve">5. Transportation and Urban Mobility</w:t>
      </w:r>
    </w:p>
    <w:p>
      <w:pPr>
        <w:pStyle w:val="FirstParagraph"/>
      </w:pPr>
      <w:r>
        <w:t xml:space="preserve">Zurich is renowned for its efficient public transport system, but maintaining and expanding it requires constant engineering intervention. The role of the Civil Engineer in this sector is critical. From the maintenance of bridges spanning the Limmat River to the construction of new tram lines that weave through narrow medieval streets, these professionals must balance efficiency with minimal disruption to daily life.</w:t>
      </w:r>
    </w:p>
    <w:p>
      <w:pPr>
        <w:pStyle w:val="BodyText"/>
      </w:pPr>
      <w:r>
        <w:t xml:space="preserve">In</w:t>
      </w:r>
      <w:r>
        <w:t xml:space="preserve"> </w:t>
      </w:r>
      <w:r>
        <w:rPr>
          <w:bCs/>
          <w:b/>
        </w:rPr>
        <w:t xml:space="preserve">Switzerland Zurich</w:t>
      </w:r>
      <w:r>
        <w:t xml:space="preserve">, traffic congestion is a persistent issue. Civil Engineers are tasked with designing multi-modal transport hubs that seamlessly integrate trains, trams, buses, and bicycles. The "Zürcher Verkehrsverbund" (ZVV) relies on the precise engineering of infrastructure to ensure punctuality and reliability. Furthermore, as the city moves towards reducing car dependency, Civil Engineers are redesigning streetscapes to prioritize pedestrians and cyclists, a shift that requires significant changes in traditional road design methodologies.</w:t>
      </w:r>
    </w:p>
    <w:bookmarkEnd w:id="25"/>
    <w:bookmarkStart w:id="26" w:name="digitalization-and-future-trends"/>
    <w:p>
      <w:pPr>
        <w:pStyle w:val="Heading2"/>
      </w:pPr>
      <w:r>
        <w:t xml:space="preserve">6. Digitalization and Future Trends</w:t>
      </w:r>
    </w:p>
    <w:p>
      <w:pPr>
        <w:pStyle w:val="FirstParagraph"/>
      </w:pPr>
      <w:r>
        <w:t xml:space="preserve">The digital transformation is reshaping the profession. For the Civil Engineer in</w:t>
      </w:r>
      <w:r>
        <w:t xml:space="preserve"> </w:t>
      </w:r>
      <w:r>
        <w:rPr>
          <w:bCs/>
          <w:b/>
        </w:rPr>
        <w:t xml:space="preserve">Switzerland Zurich</w:t>
      </w:r>
      <w:r>
        <w:t xml:space="preserve">, proficiency in Building Information Modeling (BIM) is becoming standard. BIM allows for collaborative planning, where architects, engineers, and contractors can visualize a project in 3D before breaking ground. This technology reduces errors and costs significantly.</w:t>
      </w:r>
    </w:p>
    <w:p>
      <w:pPr>
        <w:pStyle w:val="BodyText"/>
      </w:pPr>
      <w:r>
        <w:t xml:space="preserve">Looking forward, the Civil Engineer must adapt to climate change projections which predict more intense precipitation events. Infrastructure designed today must have a lifespan of 50 to 100 years, requiring resilience planning that accounts for these future extremes. Smart infrastructure, equipped with sensors to monitor structural health in real-time, is becoming prevalent in</w:t>
      </w:r>
      <w:r>
        <w:t xml:space="preserve"> </w:t>
      </w:r>
      <w:r>
        <w:rPr>
          <w:bCs/>
          <w:b/>
        </w:rPr>
        <w:t xml:space="preserve">Switzerland Zurich</w:t>
      </w:r>
      <w:r>
        <w:t xml:space="preserve">, allowing Civil Engineers to shift from reactive maintenance to predictive upkeep.</w:t>
      </w:r>
    </w:p>
    <w:bookmarkEnd w:id="26"/>
    <w:bookmarkStart w:id="27" w:name="conclusion"/>
    <w:p>
      <w:pPr>
        <w:pStyle w:val="Heading2"/>
      </w:pPr>
      <w:r>
        <w:t xml:space="preserve">7. Conclusion</w:t>
      </w:r>
    </w:p>
    <w:p>
      <w:pPr>
        <w:pStyle w:val="FirstParagraph"/>
      </w:pPr>
      <w:r>
        <w:t xml:space="preserve">The profession of the Civil Engineer in Switzerland Zurich is characterized by a high degree of complexity and responsibility. It demands a unique synthesis of technical precision, environmental consciousness, and cultural sensitivity. The Civil Engineer is not just a builder but a key stakeholder in the sustainable development of one of Europe’s most important cities.</w:t>
      </w:r>
    </w:p>
    <w:p>
      <w:pPr>
        <w:pStyle w:val="BodyText"/>
      </w:pPr>
      <w:r>
        <w:t xml:space="preserve">As</w:t>
      </w:r>
      <w:r>
        <w:t xml:space="preserve"> </w:t>
      </w:r>
      <w:r>
        <w:rPr>
          <w:bCs/>
          <w:b/>
        </w:rPr>
        <w:t xml:space="preserve">Switzerland Zurich</w:t>
      </w:r>
      <w:r>
        <w:t xml:space="preserve"> </w:t>
      </w:r>
      <w:r>
        <w:t xml:space="preserve">continues to grow and evolve, the role of the Civil Engineer will only expand. They must navigate the tension between preservation and progress, ensuring that while new structures rise, they do so in harmony with the natural alpine environment and the historical heritage of the city. The future of civil engineering in this region lies in its ability to leverage technology for sustainability, ensuring that infrastructure remains robust, efficient, and environmentally responsible for generations to come.</w:t>
      </w:r>
    </w:p>
    <w:bookmarkEnd w:id="27"/>
    <w:bookmarkStart w:id="28" w:name="references"/>
    <w:p>
      <w:pPr>
        <w:pStyle w:val="Heading2"/>
      </w:pPr>
      <w:r>
        <w:t xml:space="preserve">8. References</w:t>
      </w:r>
    </w:p>
    <w:p>
      <w:pPr>
        <w:pStyle w:val="FirstParagraph"/>
      </w:pPr>
      <w:r>
        <w:rPr>
          <w:iCs/>
          <w:i/>
        </w:rPr>
        <w:t xml:space="preserve">Note: The following references represent typical sources relevant to this field.</w:t>
      </w:r>
    </w:p>
    <w:p>
      <w:pPr>
        <w:numPr>
          <w:ilvl w:val="0"/>
          <w:numId w:val="1002"/>
        </w:numPr>
        <w:pStyle w:val="Compact"/>
      </w:pPr>
      <w:r>
        <w:t xml:space="preserve">SIA (Swiss Society of Engineers and Architects). "Norms and Standards for Civil Engineering in Switzerland."</w:t>
      </w:r>
    </w:p>
    <w:p>
      <w:pPr>
        <w:numPr>
          <w:ilvl w:val="0"/>
          <w:numId w:val="1002"/>
        </w:numPr>
        <w:pStyle w:val="Compact"/>
      </w:pPr>
      <w:r>
        <w:t xml:space="preserve">City of Zurich Urban Planning Department. "Zurich 2035: Strategic Development Plan."</w:t>
      </w:r>
    </w:p>
    <w:p>
      <w:pPr>
        <w:numPr>
          <w:ilvl w:val="0"/>
          <w:numId w:val="1002"/>
        </w:numPr>
        <w:pStyle w:val="Compact"/>
      </w:pPr>
      <w:r>
        <w:t xml:space="preserve">Federal Office for the Environment FOEN. "Climate Change Adaptation Strategies in Alpine Regions."</w:t>
      </w:r>
    </w:p>
    <w:p>
      <w:pPr>
        <w:numPr>
          <w:ilvl w:val="0"/>
          <w:numId w:val="1002"/>
        </w:numPr>
        <w:pStyle w:val="Compact"/>
      </w:pPr>
      <w:r>
        <w:t xml:space="preserve">Schmidt, J., &amp; Weber, A. (2021). "Geotechnical Innovations in Urban Switzerland." *Journal of Swiss Engineering*, 45(3).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Civil Engineer in Switzerland Zurich</dc:title>
  <dc:creator/>
  <dc:language>en</dc:language>
  <cp:keywords/>
  <dcterms:created xsi:type="dcterms:W3CDTF">2026-07-29T22:09:29Z</dcterms:created>
  <dcterms:modified xsi:type="dcterms:W3CDTF">2026-07-29T22:09:29Z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