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Zimbabwe</w:t>
      </w:r>
      <w:r>
        <w:t xml:space="preserve"> </w:t>
      </w:r>
      <w:r>
        <w:t xml:space="preserve">Harare</w:t>
      </w:r>
    </w:p>
    <w:p>
      <w:pPr>
        <w:pStyle w:val="FirstParagraph"/>
      </w:pPr>
      <w:r>
        <w:t xml:space="preserve">```html</w:t>
      </w:r>
    </w:p>
    <w:bookmarkStart w:id="20" w:name="Xe5a34651605cd1359e580b71463eff57eb16b72"/>
    <w:p>
      <w:pPr>
        <w:pStyle w:val="Heading1"/>
      </w:pPr>
      <w:r>
        <w:t xml:space="preserve">The Strategic Imperative of the Civil Engineer in Zimbabwe Harare</w:t>
      </w:r>
      <w:r>
        <w:br/>
      </w:r>
      <w:r>
        <w:t xml:space="preserve">Navigating Infrastructure Challenges and Sustainable Development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Research Paper on Civil Engineering Practices in Zimbabwe Harare</w:t>
      </w:r>
    </w:p>
    <w:p>
      <w:pPr>
        <w:pStyle w:val="BodyText"/>
      </w:pPr>
      <w:r>
        <w:t xml:space="preserve">Abstract</w:t>
      </w:r>
    </w:p>
    <w:p>
      <w:pPr>
        <w:pStyle w:val="BodyText"/>
      </w:pPr>
      <w:r>
        <w:t xml:space="preserve">This research paper examines the critical role of the Civil Engineer within the specific socio-economic and environmental context of Zimbabwe Harare. As Zimbabwe’s capital and largest city, Harare serves as the administrative, commercial, and industrial hub of the nation. Consequently, its infrastructure demands are immense. This document analyzes how civil engineers address issues related to water sanitation systems, urban transport networks, housing deficits through innovative construction techniques for materials scarcity,and environmental resilience against climate change impacts such as flooding. The paper argues that the Civil Engineer is not merely a technical practitioner but a pivotal agent in ensuring the sustainable growth and livability of Zimbabwe Harare.</w:t>
      </w:r>
    </w:p>
    <w:p>
      <w:pPr>
        <w:pStyle w:val="BodyText"/>
      </w:pPr>
      <w:r>
        <w:t xml:space="preserve">1. Introduction</w:t>
      </w:r>
    </w:p>
    <w:p>
      <w:pPr>
        <w:pStyle w:val="BodyText"/>
      </w:pPr>
      <w:r>
        <w:t xml:space="preserve">Zimbabwe Harare stands at a crossroads regarding urban development. While historically known as one of Africa’s most beautiful capitals due to its tree-lined avenues and colonial-era architecture, the city faces significant infrastructure decay due decades of economic challenges, population growth, and climate variability. In this landscape, the Civil Engineer emerges as a central figure responsible for diagnosing structural failures , designing resilient systems,and implementing construction projects that meet modern standards despite resource constraints.</w:t>
      </w:r>
    </w:p>
    <w:p>
      <w:pPr>
        <w:pStyle w:val="BodyText"/>
      </w:pPr>
      <w:r>
        <w:t xml:space="preserve">The term "Civil Engineer" refers to professionals who design , build, and maintain the physical and naturally built environment, including public works such as roads, bridges canals dams irrigation projects railways airports sewerage systems water supply facilities ,and structures like buildings. In the context of Zimbabwe Harare, these duties are amplified by urgent needs for rehabilitation and expansion. The focus of this paper is to detail how civil engineering principles are applied specifically within Zimbabwe Harare to mitigate urban challenges.</w:t>
      </w:r>
    </w:p>
    <w:p>
      <w:pPr>
        <w:pStyle w:val="BodyText"/>
      </w:pPr>
      <w:r>
        <w:t xml:space="preserve">2. Water Sanitation Infrastructure: A Critical Challenge</w:t>
      </w:r>
    </w:p>
    <w:p>
      <w:pPr>
        <w:pStyle w:val="BodyText"/>
      </w:pPr>
      <w:r>
        <w:t xml:space="preserve">One of the most pressing issues facing Zimbabwe Harare today is the reliability of its water and sanitation infrastructure. The city’s aging water treatment plants and distribution networks have suffered from underinvestment, leading to frequent outages and contamination risks. Civil engineers play a decisive role in addressing this crisis through several key initiatives.</w:t>
      </w:r>
    </w:p>
    <w:p>
      <w:pPr>
        <w:pStyle w:val="BodyText"/>
      </w:pPr>
      <w:r>
        <w:t xml:space="preserve">Firstly, civil engineers are tasked with the rehabilitation of existing pumping stations and reservoirs. For instance, the reconstruction of main water lines along major corridors such as Robert Mugabe Highway requires precise hydraulic modeling to ensure adequate pressure and flow rates. Secondly, in areas where centralized systems fail or are inaccessible, civil engineers design decentralized solutions. These include community-led sanitation projects using trench-sewerage systems or pit latrine upgrades that comply with environmental health standards.</w:t>
      </w:r>
    </w:p>
    <w:p>
      <w:pPr>
        <w:pStyle w:val="BodyText"/>
      </w:pPr>
      <w:r>
        <w:t xml:space="preserve">Moreover , recent efforts by local authorities and international partners have seen civil engineers introduce rainwater harvesting structures and borehole drilling programs in peri-urban areas of Zimbabwe Harare. These interventions require sophisticated surveying skills, geotechnical analysis to determine aquifer viability, and structural design for storage tanks. The integration of sustainable drainage systems (SuDS) is also being explored to manage stormwater runoff while recharging groundwater levels.</w:t>
      </w:r>
    </w:p>
    <w:p>
      <w:pPr>
        <w:pStyle w:val="BodyText"/>
      </w:pPr>
      <w:r>
        <w:t xml:space="preserve">3. Transport Networks and Urban Mobility</w:t>
      </w:r>
    </w:p>
    <w:p>
      <w:pPr>
        <w:pStyle w:val="BodyText"/>
      </w:pPr>
      <w:r>
        <w:t xml:space="preserve">The transportation network in Zimbabwe Harare is characterized by a mix of formal roads, informal pathways, and an inadequate public transport system. Traffic congestion is severe, particularly during peak hours, impacting economic productivity and quality of life here in Zimbabwe Harare.</w:t>
      </w:r>
    </w:p>
    <w:p>
      <w:pPr>
        <w:pStyle w:val="BodyText"/>
      </w:pPr>
      <w:r>
        <w:t xml:space="preserve">Civil engineers contribute to solving mobility challenges through strategic road planning , maintenance ,and development. Key projects include the rehabilitation of critical arteries like Samora Machel Avenue and Julius Nyerere Way. Engineers must assess pavement conditions using non-destructive testing methods and apply appropriate repair techniques, whether it involves patching potholes or full-depth reclamation for severely deteriorated sections.</w:t>
      </w:r>
    </w:p>
    <w:p>
      <w:pPr>
        <w:pStyle w:val="BodyText"/>
      </w:pPr>
      <w:r>
        <w:t xml:space="preserve">Furthermore , there is a growing emphasis on non-motorized transport infrastructure. Civil engineers are designing safer sidewalks , bicycle lanes ,and pedestrian crossings to encourage active mobility. This requires careful integration into existing urban fabric, considering accessibility for persons with disabilities and ensuring aesthetic harmony with the city’s green spaces. The proposed Bus Rapid Transit (BRT) studies in Zimbabwe Harare rely heavily on civil engineering expertise for route alignment, station design, and right-of-way acquisition assessments.</w:t>
      </w:r>
    </w:p>
    <w:p>
      <w:pPr>
        <w:pStyle w:val="BodyText"/>
      </w:pPr>
      <w:r>
        <w:t xml:space="preserve">4. Housing Crisis and Innovative Construction Materials</w:t>
      </w:r>
    </w:p>
    <w:p>
      <w:pPr>
        <w:pStyle w:val="BodyText"/>
      </w:pPr>
      <w:r>
        <w:t xml:space="preserve">Zimbabwe Harare faces a significant housing deficit estimated at hundreds of thousands of units. The cost of conventional building materials such as cement and steel has soared, making standard construction unaffordable for many residents. Civil engineers are responding by researching and implementing alternative building technologies.</w:t>
      </w:r>
    </w:p>
    <w:p>
      <w:pPr>
        <w:pStyle w:val="BodyText"/>
      </w:pPr>
      <w:r>
        <w:t xml:space="preserve">One prominent solution is the use of Stabilized Soil Block Making (SSBM) machines . These machines compress soil mixed with a small percentage of cement or lime to create durable bricks without requiring high-energy kilns. Civil engineers oversee the production quality , structural integrity testing, and design optimization for buildings constructed using these blocks. This method not only reduces carbon footprint but also utilizes local resources, providing employment opportunities in Zimbabwe Harare.</w:t>
      </w:r>
    </w:p>
    <w:p>
      <w:pPr>
        <w:pStyle w:val="BodyText"/>
      </w:pPr>
      <w:r>
        <w:t xml:space="preserve">Another area of innovation involves prefabricated housing components and modular construction techniques. These methods allow for faster assembly of structures , reducing labor costs and material wastage. Civil engineers ensure that these prefabricated elements meet structural codes and can withstand local seismic loads, although minor, as well as high winds common in the region.</w:t>
      </w:r>
    </w:p>
    <w:p>
      <w:pPr>
        <w:pStyle w:val="BodyText"/>
      </w:pPr>
      <w:r>
        <w:t xml:space="preserve">5. Environmental Resilience and Climate Adaptation</w:t>
      </w:r>
    </w:p>
    <w:p>
      <w:pPr>
        <w:pStyle w:val="BodyText"/>
      </w:pPr>
      <w:r>
        <w:t xml:space="preserve">Zimbabwe Harare is increasingly vulnerable to extreme weather events , particularly heavy rainfall leading to flash floods and droughts causing water scarcity. Civil engineers are at the forefront of designing climate-resilient infrastructure.</w:t>
      </w:r>
    </w:p>
    <w:p>
      <w:pPr>
        <w:pStyle w:val="BodyText"/>
      </w:pPr>
      <w:r>
        <w:t xml:space="preserve">Flood management strategies involve the construction and maintenance of drainage channels, retention ponds, and embankments along rivers such as the Mukuvisi . Engineers use hydrological modeling to predict flood extents under different climate scenarios and design infrastructure capable of handling increased peak flows. For example ,the ongoing works to straighten channel sections prone to siltation require careful excavation planning and sediment management.</w:t>
      </w:r>
    </w:p>
    <w:p>
      <w:pPr>
        <w:pStyle w:val="BodyText"/>
      </w:pPr>
      <w:r>
        <w:t xml:space="preserve">In terms of drought resilience, civil engineers design efficient irrigation schemes for peri-urban agriculture which contributes to food security in Zimbabwe Harare. They also work on protecting catchment areas from pollution and erosion, ensuring long-term water availability. Green infrastructure solutions ,such as constructing permeable pavements and planting bio-swales ,help manage stormwater sustainably while enhancing urban aesthetics.</w:t>
      </w:r>
    </w:p>
    <w:p>
      <w:pPr>
        <w:pStyle w:val="BodyText"/>
      </w:pPr>
      <w:r>
        <w:t xml:space="preserve">6. Regulatory Framework and Professional Ethics</w:t>
      </w:r>
    </w:p>
    <w:p>
      <w:pPr>
        <w:pStyle w:val="BodyText"/>
      </w:pPr>
      <w:r>
        <w:t xml:space="preserve">The practice of civil engineering in Zimbabwe Harare is governed by the Engineering Council of Zimbabwe (ECZ), which ensures that all practitioners meet rigorous educational ,experiential ,and ethical standards. Adherence to ECZ regulations is crucial for protecting public safety and maintaining professional integrity.</w:t>
      </w:r>
    </w:p>
    <w:p>
      <w:pPr>
        <w:pStyle w:val="BodyText"/>
      </w:pPr>
      <w:r>
        <w:t xml:space="preserve">Civil engineers operating in Zimbabwe Harare must navigate complex regulatory environments, including obtaining permits from local authorities like the Harare City Council . They are responsible for ensuring that all designs comply with national building codes and environmental laws. Ethical considerations also arise regarding transparency in project procurement, avoidance of conflicts of interest,and commitment to delivering value for money on public projects.</w:t>
      </w:r>
    </w:p>
    <w:p>
      <w:pPr>
        <w:pStyle w:val="BodyText"/>
      </w:pPr>
      <w:r>
        <w:t xml:space="preserve">7. Conclusion</w:t>
      </w:r>
    </w:p>
    <w:p>
      <w:pPr>
        <w:pStyle w:val="BodyText"/>
      </w:pPr>
      <w:r>
        <w:t xml:space="preserve">In conclusion, the Civil Engineer is indispensable to the development trajectory of Zimbabwe Harare. From addressing immediate crises in water supply and transport ,to pioneering innovative construction methods and enhancing environmental resilience ,civil engineers provide the technical foundation for urban survival and growth.</w:t>
      </w:r>
    </w:p>
    <w:p>
      <w:pPr>
        <w:pStyle w:val="BodyText"/>
      </w:pPr>
      <w:r>
        <w:t xml:space="preserve">The challenges facing Zimbabwe Harare are formidable, but they present opportunities for engineering innovation and community engagement. By leveraging local materials, adopting sustainable practices, adhering to professional standards ,and collaborating with policymakers and communities,civil engineers can help transform Harare into a more livable ,resilient,and prosperous city.</w:t>
      </w:r>
    </w:p>
    <w:p>
      <w:pPr>
        <w:pStyle w:val="BodyText"/>
      </w:pPr>
      <w:r>
        <w:t xml:space="preserve">Future research should focus on quantifying the economic impact of these engineering interventions and exploring further technological advancements suitable for resource-constrained environments. The continued investment in civil engineering capacity in Zimbabwe Harare is not just an infrastructure necessity but a strategic imperative for national development.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the Development of Zimbabwe Harare</dc:title>
  <dc:creator/>
  <dc:language>en</dc:language>
  <cp:keywords/>
  <dcterms:created xsi:type="dcterms:W3CDTF">2026-07-29T15:02:55Z</dcterms:created>
  <dcterms:modified xsi:type="dcterms:W3CDTF">2026-07-29T15:02:55Z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