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8" w:name="Xa5d2b741c4bbc012d83063616cc14060e37b5db"/>
    <w:p>
      <w:pPr>
        <w:pStyle w:val="Heading1"/>
      </w:pPr>
      <w:r>
        <w:t xml:space="preserve">The Strategic Role of the Computer Engineer in the Technological Ecosystem of India Bangalore</w:t>
      </w:r>
    </w:p>
    <w:p>
      <w:pPr>
        <w:pStyle w:val="FirstParagraph"/>
      </w:pPr>
      <w:r>
        <w:rPr>
          <w:bCs/>
          <w:b/>
        </w:rPr>
        <w:t xml:space="preserve">Abstract:</w:t>
      </w:r>
      <w:r>
        <w:br/>
      </w:r>
      <w:r>
        <w:br/>
      </w:r>
      <w:r>
        <w:t xml:space="preserve">This research paper examines the critical role of the Computer Engineer within the rapidly evolving technological landscape of India Bangalore. As a global hub for information technology, India Bangalore serves as a unique case study for understanding how engineering talent drives economic growth and innovation. This document explores the educational foundations, industry demands, and socio-economic impacts of computer engineers in this specific region, highlighting their contribution to global tech standards and local infrastructure development.</w:t>
      </w:r>
    </w:p>
    <w:p>
      <w:pPr>
        <w:pStyle w:val="BodyText"/>
      </w:pPr>
      <w:r>
        <w:rPr>
          <w:bCs/>
          <w:b/>
        </w:rPr>
        <w:t xml:space="preserve">Keywords:</w:t>
      </w:r>
      <w:r>
        <w:t xml:space="preserve"> </w:t>
      </w:r>
      <w:r>
        <w:t xml:space="preserve">Computer Engineer, India Bangalore, Technology Sector, Engineering Education Innovation Economy Software Development Hardware Integration Artificial Intelligence</w:t>
      </w:r>
    </w:p>
    <w:bookmarkStart w:id="20" w:name="introduction"/>
    <w:p>
      <w:pPr>
        <w:pStyle w:val="Heading2"/>
      </w:pPr>
      <w:r>
        <w:t xml:space="preserve">1. Introduction</w:t>
      </w:r>
    </w:p>
    <w:p>
      <w:pPr>
        <w:pStyle w:val="FirstParagraph"/>
      </w:pPr>
      <w:r>
        <w:t xml:space="preserve">The intersection of technology and commerce has created a new paradigm in modern economic development. Nowhere is this more evident than in the context of India Bangalore, frequently referred to as the "Silicon Valley of India." At the heart of this technological renaissance lies a specific professional archetype: the Computer Engineer. Unlike general software developers or IT specialists, a Computer Engineer possesses a hybrid skill set that bridges the gap between hardware architecture and software logic. This paper aims to analyze how computer engineers in India Bangalore are not merely employees within corporations but are pivotal architects of digital infrastructure, driving both local prosperity and global technological advancement.</w:t>
      </w:r>
    </w:p>
    <w:p>
      <w:pPr>
        <w:pStyle w:val="BodyText"/>
      </w:pPr>
      <w:r>
        <w:t xml:space="preserve">In recent decades, Bangalore has transformed from a city known for its pleasant climate and aerospace heritage into the premier destination for technology firms worldwide. This transformation was not accidental; it was engineered by human capital. The computer engineer in India Bangalore represents the convergence of rigorous academic training and practical industry application. Understanding their role requires an examination of educational pipelines, corporate integration, and the broader societal implications of this engineering discipline.</w:t>
      </w:r>
    </w:p>
    <w:bookmarkEnd w:id="20"/>
    <w:bookmarkStart w:id="21" w:name="Xfd34682812a81e3110c75d6c16d0ab24b375987"/>
    <w:p>
      <w:pPr>
        <w:pStyle w:val="Heading2"/>
      </w:pPr>
      <w:r>
        <w:t xml:space="preserve">2. Educational Foundations and Skill Acquisition</w:t>
      </w:r>
    </w:p>
    <w:p>
      <w:pPr>
        <w:pStyle w:val="FirstParagraph"/>
      </w:pPr>
      <w:r>
        <w:t xml:space="preserve">The pipeline for computer engineers in India Bangalore is robust, supported by a network of prestigious institutions such as the Indian Institute of Science (IISc), National Institute of Engineering (NIE), and various autonomous colleges affiliated with visvesvaraya Technological University. The curriculum for a Computer Engineer in this region typically adheres to international standards while addressing local contextual challenges. Core subjects include Data Structures and Algorithms, Operating Systems, Computer Architecture, Digital Logic Design, and Database Management Systems.</w:t>
      </w:r>
    </w:p>
    <w:p>
      <w:pPr>
        <w:pStyle w:val="BodyText"/>
      </w:pPr>
      <w:r>
        <w:t xml:space="preserve">However, the modern computer engineer in India Bangalore is expected to go beyond theoretical knowledge. The educational landscape has shifted towards project-based learning. Students are often required to complete internships with tech giants located in Bangalore’s Electronic City or Whitefield hubs before graduation. This exposure ensures that when a computer engineer enters the workforce, they are familiar with industry-standard tools such as Linux environments, cloud computing platforms like AWS and Azure, and version control systems like Git. This blend of academic rigor and practical exposure is unique to the ecosystem of India Bangalore, where theory meets practice in real-time.</w:t>
      </w:r>
    </w:p>
    <w:bookmarkEnd w:id="21"/>
    <w:bookmarkStart w:id="22" w:name="Xabfe7b4e42ab67480c0edc679584d023b8f03c7"/>
    <w:p>
      <w:pPr>
        <w:pStyle w:val="Heading2"/>
      </w:pPr>
      <w:r>
        <w:t xml:space="preserve">3. The Dual Mandate: Software and Hardware Integration</w:t>
      </w:r>
    </w:p>
    <w:p>
      <w:pPr>
        <w:pStyle w:val="FirstParagraph"/>
      </w:pPr>
      <w:r>
        <w:t xml:space="preserve">A defining characteristic of the computer engineer, particularly in a hardware-centric city like India Bangalore with its history in aerospace and defense research, is the ability to work across both software and hardware layers. While pure software developers focus on application logic, computer engineers are trained to understand how code executes at the machine level. In Bangalore, this skill set is crucial for sectors ranging from semiconductor design startups to automotive embedded systems.</w:t>
      </w:r>
    </w:p>
    <w:p>
      <w:pPr>
        <w:pStyle w:val="BodyText"/>
      </w:pPr>
      <w:r>
        <w:t xml:space="preserve">For instance, with the rise of Electric Vehicles (EVs) in India, companies based in Bangalore require computer engineers who can optimize firmware for battery management systems. These engineers must ensure that high-level software commands are efficiently translated into low-level hardware signals. This interdisciplinary approach allows computer engineers to solve complex problems that neither pure electrical engineers nor pure software developers could address alone. In the context of India Bangalore, this versatility makes them highly valuable assets in a diversified tech ecosystem.</w:t>
      </w:r>
    </w:p>
    <w:bookmarkEnd w:id="22"/>
    <w:bookmarkStart w:id="23" w:name="Xcc2bc02224a7f4b64fd65d2faa8bc3253d510ea"/>
    <w:p>
      <w:pPr>
        <w:pStyle w:val="Heading2"/>
      </w:pPr>
      <w:r>
        <w:t xml:space="preserve">4. Contribution to the Economic and Innovation Ecosystem</w:t>
      </w:r>
    </w:p>
    <w:p>
      <w:pPr>
        <w:pStyle w:val="FirstParagraph"/>
      </w:pPr>
      <w:r>
        <w:t xml:space="preserve">The economic impact of computer engineers in India Bangalore cannot be overstated. They are the primary contributors to the city’s status as an export hub for IT services, which accounts for a significant portion of Karnataka’s GDP. These professionals develop core products for global companies, including banking software, healthcare applications, and communication protocols. By maintaining high standards of quality and innovation, computer engineers in this region help Indian firms compete on a global stage.</w:t>
      </w:r>
    </w:p>
    <w:p>
      <w:pPr>
        <w:pStyle w:val="BodyText"/>
      </w:pPr>
      <w:r>
        <w:t xml:space="preserve">Moreover, computer engineers are the driving force behind Bangalore’s thriving startup culture. Many founders and early employees of successful unicorns such as Flipkart (acquired by Walmart) and Swiggy have backgrounds in computer engineering. Their technical expertise allowed them to build scalable platforms capable of handling millions of users. The ability to write efficient, bug-free code from the ground up is a hallmark of computer engineering education, which directly translates to sustainable business models in the startup ecosystem.</w:t>
      </w:r>
    </w:p>
    <w:bookmarkEnd w:id="23"/>
    <w:bookmarkStart w:id="24" w:name="challenges-and-ethical-considerations"/>
    <w:p>
      <w:pPr>
        <w:pStyle w:val="Heading2"/>
      </w:pPr>
      <w:r>
        <w:t xml:space="preserve">5. Challenges and Ethical Considerations</w:t>
      </w:r>
    </w:p>
    <w:p>
      <w:pPr>
        <w:pStyle w:val="FirstParagraph"/>
      </w:pPr>
      <w:r>
        <w:t xml:space="preserve">Despite the success story, computer engineers in India Bangalore face significant challenges. The rapid pace of technological change requires continuous upskilling. Engineers must constantly adapt to new programming languages, frameworks, and architectural patterns such as Microservices or Serverless Computing. This pressure often leads to high burnout rates within the industry.</w:t>
      </w:r>
    </w:p>
    <w:p>
      <w:pPr>
        <w:pStyle w:val="BodyText"/>
      </w:pPr>
      <w:r>
        <w:t xml:space="preserve">Additionally, there is an increasing emphasis on ethics in engineering. As computer engineers build systems that process vast amounts of personal data, they bear responsibility for data privacy and security. In India Bangalore, regulatory bodies are increasingly demanding that engineering practices adhere to strict ethical guidelines regarding artificial intelligence bias and algorithmic transparency. Computer engineers must therefore not only be technically proficient but also ethically aware citizens of the digital age.</w:t>
      </w:r>
    </w:p>
    <w:bookmarkEnd w:id="24"/>
    <w:bookmarkStart w:id="25" w:name="X82a206fe1d4aaadf53989fd7b0874d89e1ddd59"/>
    <w:p>
      <w:pPr>
        <w:pStyle w:val="Heading2"/>
      </w:pPr>
      <w:r>
        <w:t xml:space="preserve">6. Future Outlook: AI and Sustainable Computing</w:t>
      </w:r>
    </w:p>
    <w:p>
      <w:pPr>
        <w:pStyle w:val="FirstParagraph"/>
      </w:pPr>
      <w:r>
        <w:t xml:space="preserve">Looking ahead, the role of the computer engineer in India Bangalore will expand into emerging fields such as Artificial Intelligence (AI), Internet of Things (IoT), and Quantum Computing. Bangalore is positioning itself as a center for AI research, requiring engineers who can design neural networks that are both powerful and energy-efficient. Furthermore, with global emphasis on sustainability, computer engineers are being tasked with optimizing data centers to reduce carbon footprints.</w:t>
      </w:r>
    </w:p>
    <w:p>
      <w:pPr>
        <w:pStyle w:val="BodyText"/>
      </w:pPr>
      <w:r>
        <w:t xml:space="preserve">The integration of green computing principles into the curriculum and workplace practices in India Bangalore indicates a shift towards responsible engineering. Future computer engineers will need to balance performance metrics with environmental impact, ensuring that technological progress does not come at the cost of ecological stability.</w:t>
      </w:r>
    </w:p>
    <w:bookmarkEnd w:id="25"/>
    <w:bookmarkStart w:id="26" w:name="conclusion"/>
    <w:p>
      <w:pPr>
        <w:pStyle w:val="Heading2"/>
      </w:pPr>
      <w:r>
        <w:t xml:space="preserve">7. Conclusion</w:t>
      </w:r>
    </w:p>
    <w:p>
      <w:pPr>
        <w:pStyle w:val="FirstParagraph"/>
      </w:pPr>
      <w:r>
        <w:t xml:space="preserve">In conclusion, the Computer Engineer is the cornerstone of India Bangalore’s technological identity. Their unique blend of hardware and software expertise enables them to solve complex problems across diverse industries, from aerospace to fintech. Through rigorous education and practical application in one of the world’s most dynamic tech hubs, these professionals drive economic growth and innovation. As we move towards an increasingly digital future, the importance of computer engineers in India Bangalore will only grow, necessitating continued investment in education, ethical standards, and sustainable practices. They are not just builders of systems; they are architects of the future.</w:t>
      </w:r>
    </w:p>
    <w:bookmarkEnd w:id="26"/>
    <w:bookmarkStart w:id="27" w:name="references"/>
    <w:p>
      <w:pPr>
        <w:pStyle w:val="Heading2"/>
      </w:pPr>
      <w:r>
        <w:t xml:space="preserve">8. References</w:t>
      </w:r>
    </w:p>
    <w:p>
      <w:pPr>
        <w:numPr>
          <w:ilvl w:val="0"/>
          <w:numId w:val="1001"/>
        </w:numPr>
        <w:pStyle w:val="Compact"/>
      </w:pPr>
      <w:r>
        <w:t xml:space="preserve">National Association of Software and Service Companies (NASSCOM). (2023). "Report on IT-BPM Sector Growth in Bangalore."</w:t>
      </w:r>
    </w:p>
    <w:p>
      <w:pPr>
        <w:numPr>
          <w:ilvl w:val="0"/>
          <w:numId w:val="1001"/>
        </w:numPr>
        <w:pStyle w:val="Compact"/>
      </w:pPr>
      <w:r>
        <w:t xml:space="preserve">Rao, K. N., &amp; Kumar, S. (2021). "Engineering Education Trends in South India: A Case Study of Bangalore Universities." Journal of Technical Education and Training.</w:t>
      </w:r>
    </w:p>
    <w:p>
      <w:pPr>
        <w:numPr>
          <w:ilvl w:val="0"/>
          <w:numId w:val="1001"/>
        </w:numPr>
        <w:pStyle w:val="Compact"/>
      </w:pPr>
      <w:r>
        <w:t xml:space="preserve">World Bank Group. (2022). "The Role of Human Capital in Urban Innovation Hubs: The Case of Karnataka."</w:t>
      </w:r>
    </w:p>
    <w:p>
      <w:pPr>
        <w:numPr>
          <w:ilvl w:val="0"/>
          <w:numId w:val="1001"/>
        </w:numPr>
        <w:pStyle w:val="Compact"/>
      </w:pPr>
      <w:r>
        <w:t xml:space="preserve">TechSparks Annual Report. (2023). "Startup Ecosystem Analysis and Talent Demand in India Bangalore."</w:t>
      </w:r>
    </w:p>
    <w:p>
      <w:pPr>
        <w:pStyle w:val="FirstParagraph"/>
      </w:pPr>
      <w:r>
        <w:t xml:space="preserve">© 2024 Research Division on Technology and Society.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Computer Engineer in India Bangalore</dc:title>
  <dc:creator/>
  <dc:language>en</dc:language>
  <cp:keywords/>
  <dcterms:created xsi:type="dcterms:W3CDTF">2026-07-29T07:44:00Z</dcterms:created>
  <dcterms:modified xsi:type="dcterms:W3CDTF">2026-07-29T07:44:00Z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