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0" w:name="Xcfecc6ee918d224def7ea2e423da681f3032bdf"/>
    <w:p>
      <w:pPr>
        <w:pStyle w:val="Heading1"/>
      </w:pPr>
      <w:r>
        <w:t xml:space="preserve">The Role and Impact of the Computer Engineer in Italy Naples</w:t>
      </w:r>
    </w:p>
    <w:p>
      <w:pPr>
        <w:pStyle w:val="FirstParagraph"/>
      </w:pPr>
      <w:r>
        <w:rPr>
          <w:bCs/>
          <w:b/>
        </w:rPr>
        <w:t xml:space="preserve">Date:</w:t>
      </w:r>
      <w:r>
        <w:t xml:space="preserve"> </w:t>
      </w:r>
      <w:r>
        <w:t xml:space="preserve">October 24, 2023</w:t>
      </w:r>
      <w:r>
        <w:br/>
      </w:r>
      <w:r>
        <w:rPr>
          <w:bCs/>
          <w:b/>
        </w:rPr>
        <w:t xml:space="preserve">Type:</w:t>
      </w:r>
      <w:r>
        <w:t xml:space="preserve"> </w:t>
      </w:r>
      <w:r>
        <w:rPr>
          <w:bCs/>
          <w:b/>
        </w:rPr>
        <w:t xml:space="preserve">Subject:</w:t>
      </w:r>
      <w:r>
        <w:t xml:space="preserve"> Technological Integration, Innovation, and Regional Development in Southern Europe</w:t>
      </w:r>
    </w:p>
    <w:bookmarkStart w:id="20" w:name="X950d50c71937a012aff95275e801be7f947c650"/>
    <w:p>
      <w:pPr>
        <w:pStyle w:val="Heading2"/>
      </w:pPr>
      <w:r>
        <w:t xml:space="preserve">I. Introduction: The Intersection of Tradition and Technology</w:t>
      </w:r>
    </w:p>
    <w:p>
      <w:pPr>
        <w:pStyle w:val="FirstParagraph"/>
      </w:pPr>
      <w:r>
        <w:t xml:space="preserve">Naples (Napoli), a city steeped in millennia of history, culture, and artistry situated along the stunning Tyrrhenian coast of Italy Naples has long been recognized as a cradle of Western civilization. From its origins as Parthenope to its status as the capital of the Kingdoms of Sicily and Naples, this southern Italian metropolis possesses a unique socio-economic fabric characterized by both profound historical legacy and complex modern challenges. In recent years, however, a silent revolution has been taking place beneath the shadow of Mount Vesuvius and within the bustling streets of its historic center: the rise of advanced technological integration driven primarily by skilled professionals.</w:t>
      </w:r>
    </w:p>
    <w:p>
      <w:pPr>
        <w:pStyle w:val="BodyText"/>
      </w:pPr>
      <w:r>
        <w:t xml:space="preserve">At the forefront of this digital transformation are</w:t>
      </w:r>
      <w:r>
        <w:t xml:space="preserve"> </w:t>
      </w:r>
      <w:r>
        <w:rPr>
          <w:bCs/>
          <w:b/>
        </w:rPr>
        <w:t xml:space="preserve">Computer Engineers</w:t>
      </w:r>
      <w:r>
        <w:t xml:space="preserve">. These highly specialized professionals serve as critical architects who translate complex mathematical theories into tangible, functional systems. This research paper aims to elucidate the multifaceted role that Computer Engineers play in modern Italy Naples, exploring their contributions to local industry, urban infrastructure (Smart Cities), and educational reform. By examining the synergy between traditional Italian craftsmanship and cutting-edge software development hardware design, we can better understand how technology serves as a catalyst for regional revitalization.</w:t>
      </w:r>
    </w:p>
    <w:bookmarkEnd w:id="20"/>
    <w:bookmarkStart w:id="21" w:name="X62cc1e7bd0043ff4fb61e7fa7843728c4c49532"/>
    <w:p>
      <w:pPr>
        <w:pStyle w:val="Heading2"/>
      </w:pPr>
      <w:r>
        <w:t xml:space="preserve">II. The Profile of the Computer Engineer in the Contemporary Landscape</w:t>
      </w:r>
    </w:p>
    <w:p>
      <w:pPr>
        <w:pStyle w:val="FirstParagraph"/>
      </w:pPr>
      <w:r>
        <w:t xml:space="preserve">A</w:t>
      </w:r>
      <w:r>
        <w:t xml:space="preserve"> </w:t>
      </w:r>
      <w:r>
        <w:rPr>
          <w:bCs/>
          <w:b/>
        </w:rPr>
        <w:t xml:space="preserve">Computer Engineer</w:t>
      </w:r>
      <w:r>
        <w:t xml:space="preserve">, by definition, is an engineer who studies and applies the principles of computer science and electronic engineering to design, develop, maintain, test, and evaluate computer systems. Unlike a pure software developer or a hardware technician,</w:t>
      </w:r>
      <w:r>
        <w:br/>
      </w:r>
      <w:r>
        <w:t xml:space="preserve">the Computer Engineer possesses a dual competency: they possess deep knowledge in electrical engineering (hardware architecture)</w:t>
      </w:r>
      <w:r>
        <w:br/>
      </w:r>
      <w:r>
        <w:t xml:space="preserve">while simultaneously mastering complex programming languages and algorithmic logic (software architecture). This interdisciplinary approach makes them uniquely valuable assets in any modern economy.</w:t>
      </w:r>
    </w:p>
    <w:p>
      <w:pPr>
        <w:pStyle w:val="BodyText"/>
      </w:pPr>
      <w:r>
        <w:t xml:space="preserve">In the context of Italy Naples, where industries range from traditional agriculture and tourism to emerging biotechnological hubs, Computer Engineers act as universal translators. They bridge the gap between legacy systems—such as outdated banking infrastructure or historical preservation databases—and modern cloud computing environments. Their expertise spans various domains including artificial intelligence (AI), cybersecurity, internet of things (IoT), embedded systems, and data analytics.</w:t>
      </w:r>
    </w:p>
    <w:bookmarkEnd w:id="21"/>
    <w:bookmarkStart w:id="24" w:name="X3bc3bb6965d7d2878d37fa5552182ad4986b93e"/>
    <w:p>
      <w:pPr>
        <w:pStyle w:val="Heading2"/>
      </w:pPr>
      <w:r>
        <w:t xml:space="preserve">III. Strengthening Industrial Innovation in Italy Naples</w:t>
      </w:r>
    </w:p>
    <w:bookmarkStart w:id="22" w:name="a.-boosting-the-local-tech-ecosystem"/>
    <w:p>
      <w:pPr>
        <w:pStyle w:val="Heading3"/>
      </w:pPr>
      <w:r>
        <w:t xml:space="preserve">A. Boosting the Local Tech Ecosystem</w:t>
      </w:r>
    </w:p>
    <w:p>
      <w:pPr>
        <w:pStyle w:val="FirstParagraph"/>
      </w:pPr>
      <w:r>
        <w:t xml:space="preserve">The Campania region surrounding Italy Naples has witnessed significant growth in its Information Technology sector over the past decade. The establishment of innovation hubs and technological parks such as the Tecnopolo di Napoli exemplifies this shift. These centers rely heavily on Computer Engineers to drive R&amp;D initiatives.</w:t>
      </w:r>
      <w:r>
        <w:br/>
      </w:r>
      <w:r>
        <w:t xml:space="preserve">For instance, local startups are increasingly focusing on agritech solutions utilizing IoT sensors to monitor agricultural yields in the fertile plains surrounding Vesuvius. Here, Computer Engineers design custom firmware for sensors and develop robust back-end systems that process real-time environmental data.</w:t>
      </w:r>
    </w:p>
    <w:bookmarkEnd w:id="22"/>
    <w:bookmarkStart w:id="23" w:name="b.-enhancing-manufacturing-and-logistics"/>
    <w:p>
      <w:pPr>
        <w:pStyle w:val="Heading3"/>
      </w:pPr>
      <w:r>
        <w:t xml:space="preserve">B. Enhancing Manufacturing and Logistics</w:t>
      </w:r>
    </w:p>
    <w:p>
      <w:pPr>
        <w:pStyle w:val="FirstParagraph"/>
      </w:pPr>
      <w:r>
        <w:t xml:space="preserve">Naples serves as a crucial logistical hub due to its major port facilities. Modernizing these operations requires sophisticated supply chain management software, automated robotic arms guided by computer vision algorithms, and predictive maintenance models—all areas where Computer Engineers excel.</w:t>
      </w:r>
      <w:r>
        <w:br/>
      </w:r>
      <w:r>
        <w:t xml:space="preserve">By implementing automation technologies in manufacturing plants across the province of Italy Naples,</w:t>
      </w:r>
      <w:r>
        <w:br/>
      </w:r>
      <w:r>
        <w:t xml:space="preserve">local companies can increase efficiency while reducing operational costs, thereby becoming more competitive on the global market.</w:t>
      </w:r>
    </w:p>
    <w:bookmarkEnd w:id="23"/>
    <w:bookmarkEnd w:id="24"/>
    <w:bookmarkStart w:id="25" w:name="X5acd1ec4b1486e07ae4ed8a7dc5c73319f18bf2"/>
    <w:p>
      <w:pPr>
        <w:pStyle w:val="Heading2"/>
      </w:pPr>
      <w:r>
        <w:t xml:space="preserve">IV. Smart Cities and Urban Infrastructure Development</w:t>
      </w:r>
    </w:p>
    <w:p>
      <w:pPr>
        <w:pStyle w:val="FirstParagraph"/>
      </w:pPr>
      <w:r>
        <w:t xml:space="preserve">Rapid urbanization poses significant challenges to historical cities like those found in Italy Naples. Traffic congestion, waste management inefficiencies, and energy consumption are pressing issues that require innovative solutions. Enter the realm of "Smart Cities"—urban areas that use different types of electronic methods and sensors to collect data.</w:t>
      </w:r>
      <w:r>
        <w:br/>
      </w:r>
      <w:r>
        <w:t xml:space="preserve">Computer Engineers are instrumental in building these ecosystems.</w:t>
      </w:r>
    </w:p>
    <w:p>
      <w:pPr>
        <w:pStyle w:val="BodyText"/>
      </w:pPr>
      <w:r>
        <w:t xml:space="preserve">In initiatives aimed at managing traffic flow near popular tourist sites such as Pompeii or the Royal Palace, Computer Engineers design adaptive signal control algorithms. They integrate camera feeds with machine learning models to detect congestion patterns and adjust light timings dynamically.</w:t>
      </w:r>
      <w:r>
        <w:br/>
      </w:r>
      <w:r>
        <w:t xml:space="preserve">Furthermore, regarding energy sustainability,</w:t>
      </w:r>
      <w:r>
        <w:br/>
      </w:r>
      <w:r>
        <w:t xml:space="preserve">engineers develop smart grids that optimize electricity distribution based on usage predictions. For Italy Naples specifically,</w:t>
      </w:r>
      <w:r>
        <w:br/>
      </w:r>
      <w:r>
        <w:t xml:space="preserve">integrating renewable energy sources (like solar panels installed on historic roofs without altering aesthetics) into the main grid requires precise engineering solutions to manage power fluctuations—another testament to the versatility of Computer Engineers.</w:t>
      </w:r>
    </w:p>
    <w:bookmarkEnd w:id="25"/>
    <w:bookmarkStart w:id="26" w:name="Xc82658c32758a6e8a5d50740a3c07fc9860cba5"/>
    <w:p>
      <w:pPr>
        <w:pStyle w:val="Heading2"/>
      </w:pPr>
      <w:r>
        <w:t xml:space="preserve">V. Educational Implications and Talent Retention</w:t>
      </w:r>
    </w:p>
    <w:p>
      <w:pPr>
        <w:pStyle w:val="FirstParagraph"/>
      </w:pPr>
      <w:r>
        <w:t xml:space="preserve">A critical challenge facing southern Italy, including Naples, is "brain drain"—the migration of highly skilled graduates northwards towards Milan or abroad towards Northern Europe. To combat this trend,</w:t>
      </w:r>
      <w:r>
        <w:br/>
      </w:r>
      <w:r>
        <w:t xml:space="preserve">local universities (such as the University of Naples Federico II)</w:t>
      </w:r>
      <w:r>
        <w:br/>
      </w:r>
      <w:r>
        <w:t xml:space="preserve">have been revamping their engineering curricula to focus more intensely on practical applications and industry collaboration.</w:t>
      </w:r>
      <w:r>
        <w:br/>
      </w:r>
      <w:r>
        <w:t xml:space="preserve">The goal is to produce Computer Engineers who are not only theoretically proficient but also ready to tackle real-world problems within their immediate community.</w:t>
      </w:r>
    </w:p>
    <w:p>
      <w:pPr>
        <w:pStyle w:val="BodyText"/>
      </w:pPr>
      <w:r>
        <w:t xml:space="preserve">This shift implies a new type of professional: one who understands both the technical intricacies of coding microcontrollers</w:t>
      </w:r>
      <w:r>
        <w:br/>
      </w:r>
      <w:r>
        <w:t xml:space="preserve">and the socio-economic dynamics of working in Italy Naples. By fostering an environment where graduates feel empowered to innovate locally,</w:t>
      </w:r>
      <w:r>
        <w:br/>
      </w:r>
      <w:r>
        <w:t xml:space="preserve">the region can retain its brightest minds. Furthermore, Computer Engineers often become educators themselves, creating a virtuous cycle that elevates technical literacy across broader segments of the population.</w:t>
      </w:r>
    </w:p>
    <w:bookmarkEnd w:id="26"/>
    <w:bookmarkStart w:id="27" w:name="vi.-challenges-and-opportunities"/>
    <w:p>
      <w:pPr>
        <w:pStyle w:val="Heading2"/>
      </w:pPr>
      <w:r>
        <w:t xml:space="preserve">VI. Challenges and Opportunities</w:t>
      </w:r>
    </w:p>
    <w:p>
      <w:pPr>
        <w:pStyle w:val="FirstParagraph"/>
      </w:pPr>
      <w:r>
        <w:rPr>
          <w:bCs/>
          <w:b/>
        </w:rPr>
        <w:t xml:space="preserve">A. Digital Divide:</w:t>
      </w:r>
      <w:r>
        <w:br/>
      </w:r>
      <w:r>
        <w:t xml:space="preserve">While urban centers in Italy Naples see rapid digitization,</w:t>
      </w:r>
      <w:r>
        <w:br/>
      </w:r>
      <w:r>
        <w:t xml:space="preserve">rural outskirts may lag behind due to inadequate broadband infrastructure. Computer Engineers are needed not just for coding but for developing low-power, long-range communication protocols that can function reliably even in areas with limited connectivity.</w:t>
      </w:r>
    </w:p>
    <w:p>
      <w:pPr>
        <w:pStyle w:val="BodyText"/>
      </w:pPr>
      <w:r>
        <w:rPr>
          <w:bCs/>
          <w:b/>
        </w:rPr>
        <w:t xml:space="preserve">B. Cybersecurity Threats:</w:t>
      </w:r>
      <w:r>
        <w:br/>
      </w:r>
      <w:r>
        <w:t xml:space="preserve">As more public services move online,</w:t>
      </w:r>
      <w:r>
        <w:br/>
      </w:r>
      <w:r>
        <w:t xml:space="preserve">so do vulnerabilities. Protecting sensitive citizen data stored by local governments requires rigorous cybersecurity measures designed and maintained by expert Computer Engineers.</w:t>
      </w:r>
    </w:p>
    <w:p>
      <w:pPr>
        <w:pStyle w:val="BodyText"/>
      </w:pPr>
      <w:r>
        <w:rPr>
          <w:bCs/>
          <w:b/>
        </w:rPr>
        <w:t xml:space="preserve">C. Cultural Preservation through Technology:</w:t>
      </w:r>
      <w:r>
        <w:br/>
      </w:r>
      <w:r>
        <w:t xml:space="preserve">Computer Engineers can also contribute indirectly to preserving Naples' rich heritage by developing digital archives, augmented reality apps for tourists,</w:t>
      </w:r>
      <w:r>
        <w:br/>
      </w:r>
      <w:r>
        <w:t xml:space="preserve">and virtual museum experiences. These projects require significant computational power optimization and creative coding skills.</w:t>
      </w:r>
    </w:p>
    <w:bookmarkEnd w:id="27"/>
    <w:bookmarkStart w:id="28" w:name="vii.-conclusion"/>
    <w:p>
      <w:pPr>
        <w:pStyle w:val="Heading2"/>
      </w:pPr>
      <w:r>
        <w:t xml:space="preserve">VII. Conclusion</w:t>
      </w:r>
    </w:p>
    <w:p>
      <w:pPr>
        <w:pStyle w:val="FirstParagraph"/>
      </w:pPr>
      <w:r>
        <w:t xml:space="preserve">The presence of</w:t>
      </w:r>
      <w:r>
        <w:t xml:space="preserve"> </w:t>
      </w:r>
      <w:r>
        <w:rPr>
          <w:bCs/>
          <w:b/>
        </w:rPr>
        <w:t xml:space="preserve">Computer Engineers</w:t>
      </w:r>
      <w:r>
        <w:br/>
      </w:r>
      <w:r>
        <w:t xml:space="preserve">in the socio-economic fabric of</w:t>
      </w:r>
      <w:r>
        <w:t xml:space="preserve"> </w:t>
      </w:r>
      <w:r>
        <w:rPr>
          <w:bCs/>
          <w:b/>
        </w:rPr>
        <w:t xml:space="preserve">Italy Naples</w:t>
      </w:r>
      <w:r>
        <w:br/>
      </w:r>
      <w:r>
        <w:t xml:space="preserve">represents more than just an employment statistic;</w:t>
      </w:r>
      <w:r>
        <w:br/>
      </w:r>
      <w:r>
        <w:t xml:space="preserve">it symbolizes a transition towards a knowledge-based economy that respects its past while boldly stepping into the future.</w:t>
      </w:r>
      <w:r>
        <w:br/>
      </w:r>
      <w:r>
        <w:br/>
      </w:r>
    </w:p>
    <w:p>
      <w:pPr>
        <w:pStyle w:val="BodyText"/>
      </w:pPr>
      <w:r>
        <w:t xml:space="preserve">Their ability to seamlessly integrate hardware constraints with software ambitions allows them to solve diverse problems ranging from traffic management in narrow medieval streets to optimizing agricultural output using satellite imagery. As Italy Naples continues to evolve,</w:t>
      </w:r>
      <w:r>
        <w:br/>
      </w:r>
      <w:r>
        <w:t xml:space="preserve">the demand for these versatile technologists will only grow. Therefore, supporting their education and providing conducive work environments is paramount for sustaining long-term regional prosperity.</w:t>
      </w:r>
    </w:p>
    <w:p>
      <w:pPr>
        <w:pStyle w:val="BodyText"/>
      </w:pPr>
      <w:r>
        <w:t xml:space="preserve">In conclusion, the</w:t>
      </w:r>
      <w:r>
        <w:t xml:space="preserve"> </w:t>
      </w:r>
      <w:r>
        <w:rPr>
          <w:bCs/>
          <w:b/>
        </w:rPr>
        <w:t xml:space="preserve">Research Paper</w:t>
      </w:r>
      <w:r>
        <w:t xml:space="preserve">'s exploration reveals that Computer Engineers are indispensable agents of change in Italy Naples.</w:t>
      </w:r>
      <w:r>
        <w:br/>
      </w:r>
      <w:r>
        <w:t xml:space="preserve">By leveraging their multidisciplinary skill sets,</w:t>
      </w:r>
      <w:r>
        <w:br/>
      </w:r>
      <w:r>
        <w:t xml:space="preserve">the city can overcome historical structural challenges and unlock new avenues for sustainable growth. Future studies should focus on tracking long-term outcomes of tech-focused policy interventions to further refine strategies aimed at maximizing the impact of this vital profession.</w:t>
      </w:r>
    </w:p>
    <w:bookmarkEnd w:id="28"/>
    <w:bookmarkStart w:id="29" w:name="viii.-references"/>
    <w:p>
      <w:pPr>
        <w:pStyle w:val="Heading2"/>
      </w:pPr>
      <w:r>
        <w:t xml:space="preserve">VIII. References</w:t>
      </w:r>
    </w:p>
    <w:p>
      <w:pPr>
        <w:pStyle w:val="FirstParagraph"/>
      </w:pPr>
      <w:r>
        <w:rPr>
          <w:iCs/>
          <w:i/>
        </w:rPr>
        <w:t xml:space="preserve">(Note: For academic rigor, actual citations would follow APA or MLA format in a full submission. Below is a simulated reference list for context.)</w:t>
      </w:r>
    </w:p>
    <w:p>
      <w:pPr>
        <w:numPr>
          <w:ilvl w:val="0"/>
          <w:numId w:val="1001"/>
        </w:numPr>
        <w:pStyle w:val="Compact"/>
      </w:pPr>
      <w:r>
        <w:t xml:space="preserve">National Institute of Statistics Italy (ISTAT). "Regional Development Reports 2021-2023."</w:t>
      </w:r>
    </w:p>
    <w:p>
      <w:pPr>
        <w:numPr>
          <w:ilvl w:val="0"/>
          <w:numId w:val="1001"/>
        </w:numPr>
        <w:pStyle w:val="Compact"/>
      </w:pPr>
      <w:r>
        <w:t xml:space="preserve">Della Corte, V., &amp; Esposito, M. "Urban Informatics in Historical Contexts: The Case of Naples." Journal of Southern European Studies.</w:t>
      </w:r>
    </w:p>
    <w:p>
      <w:pPr>
        <w:numPr>
          <w:ilvl w:val="0"/>
          <w:numId w:val="1001"/>
        </w:numPr>
        <w:pStyle w:val="Compact"/>
      </w:pPr>
      <w:r>
        <w:t xml:space="preserve">Eurostat Database. "ICT Skills Shortage in the EU."</w:t>
      </w:r>
    </w:p>
    <w:p>
      <w:pPr>
        <w:numPr>
          <w:ilvl w:val="0"/>
          <w:numId w:val="1001"/>
        </w:numPr>
        <w:pStyle w:val="Compact"/>
      </w:pPr>
      <w:r>
        <w:t xml:space="preserve">Tecnopolo di Napoli Annual Impact Report,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Italy Naples</dc:title>
  <dc:creator/>
  <dc:language>en</dc:language>
  <cp:keywords/>
  <dcterms:created xsi:type="dcterms:W3CDTF">2026-07-29T05:49:57Z</dcterms:created>
  <dcterms:modified xsi:type="dcterms:W3CDTF">2026-07-29T05:49:57Z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