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0f4a5d27f56b11c07247800ed64e154ce51b0ac"/>
    <w:p>
      <w:pPr>
        <w:pStyle w:val="Heading1"/>
      </w:pPr>
      <w:r>
        <w:t xml:space="preserve">The Role and Evolution of the Computer Engineer in Nepal Kathmandu: A Strategic Analysis of Technological Infrastructure and Socio-Economic Development</w:t>
      </w:r>
    </w:p>
    <w:p>
      <w:pPr>
        <w:pStyle w:val="FirstParagraph"/>
      </w:pPr>
      <w:r>
        <w:rPr>
          <w:bCs/>
          <w:b/>
        </w:rPr>
        <w:t xml:space="preserve">Date:</w:t>
      </w:r>
      <w:r>
        <w:t xml:space="preserve"> </w:t>
      </w:r>
      <w:r>
        <w:t xml:space="preserve">October 2023</w:t>
      </w:r>
    </w:p>
    <w:p>
      <w:pPr>
        <w:pStyle w:val="BodyText"/>
      </w:pPr>
      <w:r>
        <w:rPr>
          <w:bCs/>
          <w:b/>
        </w:rPr>
        <w:t xml:space="preserve">Subject Area:</w:t>
      </w:r>
      <w:r>
        <w:t xml:space="preserve"> </w:t>
      </w:r>
      <w:r>
        <w:t xml:space="preserve">Information Technology and Regional Development</w:t>
      </w:r>
    </w:p>
    <w:bookmarkEnd w:id="20"/>
    <w:bookmarkStart w:id="21" w:name="abstract"/>
    <w:p>
      <w:pPr>
        <w:pStyle w:val="Heading2"/>
      </w:pPr>
      <w:r>
        <w:t xml:space="preserve">Abstract</w:t>
      </w:r>
    </w:p>
    <w:p>
      <w:pPr>
        <w:pStyle w:val="FirstParagraph"/>
      </w:pPr>
      <w:r>
        <w:rPr>
          <w:bCs/>
          <w:b/>
        </w:rPr>
        <w:t xml:space="preserve">Abstract</w:t>
      </w:r>
    </w:p>
    <w:p>
      <w:pPr>
        <w:pStyle w:val="BodyText"/>
      </w:pPr>
      <w:r>
        <w:t xml:space="preserve">This research paper examines the critical role of the Computer Engineer within the unique socio-technical landscape of Nepal Kathmandu. As Kathmandu transitions from a traditional urban center to a burgeoning technology hub, the demands on computer engineers have evolved significantly. This document explores how computer engineers are instrumental in bridging infrastructure gaps, fostering digital inclusion, and driving economic growth through software innovation and hardware integration specific to the geographical and political context of Nepal Kathmandu.</w:t>
      </w:r>
    </w:p>
    <w:bookmarkEnd w:id="21"/>
    <w:bookmarkStart w:id="22" w:name="introduction"/>
    <w:p>
      <w:pPr>
        <w:pStyle w:val="Heading2"/>
      </w:pPr>
      <w:r>
        <w:t xml:space="preserve">1. Introduction</w:t>
      </w:r>
    </w:p>
    <w:p>
      <w:pPr>
        <w:pStyle w:val="FirstParagraph"/>
      </w:pPr>
      <w:r>
        <w:t xml:space="preserve">The intersection of technology and geography defines the modern development trajectory of many nations. In the context of South Asia, Nepal presents a distinct case study where topographical challenges meet rapid digital acceleration. Central to this transformation is the profession of Computer Engineering. A Computer Engineer is a professional who combines principles of computer science and electrical engineering to design and develop computer hardware and software systems. However, in Nepal Kathmandu, the definition extends beyond mere technical proficiency; it encompasses resilience, adaptability, and a deep understanding of local socio-economic constraints.</w:t>
      </w:r>
    </w:p>
    <w:p>
      <w:pPr>
        <w:pStyle w:val="BodyText"/>
      </w:pPr>
      <w:r>
        <w:t xml:space="preserve">Nepal Kathmandu has emerged as the epicenter of technological advancement in the country. The concentration of educational institutions, startups, and government digital initiatives in this metropolitan area creates a high demand for skilled computer engineers. This paper aims to analyze how these professionals navigate the specific challenges of Nepal Kathmandu, ranging from intermittent power supply to complex network infrastructure issues, while contributing to the global tech ecosystem.</w:t>
      </w:r>
    </w:p>
    <w:bookmarkEnd w:id="22"/>
    <w:bookmarkStart w:id="23" w:name="X621c0397f80954619027beccc78df1861c54983"/>
    <w:p>
      <w:pPr>
        <w:pStyle w:val="Heading2"/>
      </w:pPr>
      <w:r>
        <w:t xml:space="preserve">2. The Professional Profile: Defining the Computer Engineer in this Context</w:t>
      </w:r>
    </w:p>
    <w:p>
      <w:pPr>
        <w:pStyle w:val="FirstParagraph"/>
      </w:pPr>
      <w:r>
        <w:t xml:space="preserve">A Computer Engineer operates at the nexus of hardware and software. Unlike pure software developers, a computer engineer possesses the expertise to understand low-level system architectures, embedded systems, and network protocols. In Nepal Kathmandu, this dual competency is vital. The urban landscape requires robust IT infrastructure for banks, telecommunications companies like Ncell and Nepal Telecom, and emerging fintech solutions.</w:t>
      </w:r>
    </w:p>
    <w:p>
      <w:pPr>
        <w:pStyle w:val="BodyText"/>
      </w:pPr>
      <w:r>
        <w:t xml:space="preserve">The curriculum in major universities across Nepal Kathmandu has adapted to reflect these needs. Programs now emphasize not just coding languages like Python or C++, but also IoT (Internet of Things), cybersecurity, and cloud computing. This educational shift ensures that the computer engineer entering the workforce is equipped to handle real-world applications relevant to Nepal's developing digital economy.</w:t>
      </w:r>
    </w:p>
    <w:bookmarkEnd w:id="23"/>
    <w:bookmarkStart w:id="24" w:name="Xcebb4e5c3bd71ad967713fa01ebadee157c4a64"/>
    <w:p>
      <w:pPr>
        <w:pStyle w:val="Heading2"/>
      </w:pPr>
      <w:r>
        <w:t xml:space="preserve">3. Infrastructure Challenges and Technical Solutions</w:t>
      </w:r>
    </w:p>
    <w:p>
      <w:pPr>
        <w:pStyle w:val="FirstParagraph"/>
      </w:pPr>
      <w:r>
        <w:t xml:space="preserve">Nepal Kathmandu faces unique infrastructural hurdles, including frequent power outages and difficult terrain for laying fiber optic cables. Computer engineers play a pivotal role in mitigating these issues through innovative design. For instance, the development of solar-powered server solutions and off-grid computing clusters is a direct response to Nepal's energy challenges.</w:t>
      </w:r>
    </w:p>
    <w:p>
      <w:pPr>
        <w:pStyle w:val="BodyText"/>
      </w:pPr>
      <w:r>
        <w:t xml:space="preserve">Furthermore, computer engineers in Nepal Kathmandu are responsible for maintaining the backbone of digital connectivity. They design resilient network architectures that can withstand disruptions. The deployment of Last Mile Connectivity projects often relies on the technical oversight provided by these professionals to ensure that remote districts connected to Kathmandu's hub maintain stable internet access, which is crucial for national integration and education.</w:t>
      </w:r>
    </w:p>
    <w:bookmarkEnd w:id="24"/>
    <w:bookmarkStart w:id="25" w:name="X5a51c3014d8027e06e7c1096d9f0713532fad94"/>
    <w:p>
      <w:pPr>
        <w:pStyle w:val="Heading2"/>
      </w:pPr>
      <w:r>
        <w:t xml:space="preserve">4. Economic Impact and the Startup Ecosystem</w:t>
      </w:r>
    </w:p>
    <w:p>
      <w:pPr>
        <w:pStyle w:val="FirstParagraph"/>
      </w:pPr>
      <w:r>
        <w:t xml:space="preserve">The rise of Nepal Kathmandu as a startup hub has been fueled by young computer engineers leaving traditional employment to found technology companies. These entrepreneurs leverage their skills to create solutions for local problems, such as digital payment gateways (like eSewa and Khalti), ride-sharing applications, and agricultural monitoring systems.</w:t>
      </w:r>
    </w:p>
    <w:p>
      <w:pPr>
        <w:pStyle w:val="BodyText"/>
      </w:pPr>
      <w:r>
        <w:t xml:space="preserve">The contribution of the computer engineer sector to Nepal's GDP is growing steadily. By creating exportable software services, these professionals help bring foreign currency into Nepal Kathmandu. The IT/ITeS sector has become one of the fastest-growing industries in the country, directly employing thousands and indirectly supporting a vast network of ancillary businesses. This economic shift represents a move away from traditional reliance on remittances toward sustainable technological production.</w:t>
      </w:r>
    </w:p>
    <w:bookmarkEnd w:id="25"/>
    <w:bookmarkStart w:id="26" w:name="Xe5d907ee33963d14fcd518670525e08a0f88b0b"/>
    <w:p>
      <w:pPr>
        <w:pStyle w:val="Heading2"/>
      </w:pPr>
      <w:r>
        <w:t xml:space="preserve">5. Educational Landscape and Talent Development</w:t>
      </w:r>
    </w:p>
    <w:p>
      <w:pPr>
        <w:pStyle w:val="FirstParagraph"/>
      </w:pPr>
      <w:r>
        <w:t xml:space="preserve">Nepal Kathmandu is home to leading universities such as Tribhuvan University, Kathmandu University, and Pokhara University (with campuses in the valley), which produce thousands of computer engineering graduates annually. However, there remains a gap between academic theory and industry requirements. To address this, many computer engineers in Nepal Kathmandu engage in mentorship programs and private tutoring centers to bridge this divide.</w:t>
      </w:r>
    </w:p>
    <w:p>
      <w:pPr>
        <w:pStyle w:val="BodyText"/>
      </w:pPr>
      <w:r>
        <w:t xml:space="preserve">Additionally, international collaborations have brought global certification standards to Nepal Kathmandu. Computer engineers frequently pursue certifications from Microsoft, Cisco, and AWS while working locally. This hybrid approach ensures that the local workforce remains competitive on a global scale, allowing for remote employment opportunities with international firms without leaving the geographic confines of Nepal.</w:t>
      </w:r>
    </w:p>
    <w:bookmarkEnd w:id="26"/>
    <w:bookmarkStart w:id="27" w:name="X68a44e5c40d597458d2a0ad3d17e38637e89d8c"/>
    <w:p>
      <w:pPr>
        <w:pStyle w:val="Heading2"/>
      </w:pPr>
      <w:r>
        <w:t xml:space="preserve">6. Societal Implications and Digital Inclusion</w:t>
      </w:r>
    </w:p>
    <w:p>
      <w:pPr>
        <w:pStyle w:val="FirstParagraph"/>
      </w:pPr>
      <w:r>
        <w:t xml:space="preserve">Beyond economics, computer engineers in Nepal Kathmandu are driving social change through digital literacy programs. They develop user-friendly interfaces for government services (e-Governance), making public sector interactions more transparent and accessible. For example, the digitization of land records and tax systems requires robust backend engineering to ensure data integrity and security.</w:t>
      </w:r>
    </w:p>
    <w:p>
      <w:pPr>
        <w:pStyle w:val="BodyText"/>
      </w:pPr>
      <w:r>
        <w:t xml:space="preserve">However, challenges remain regarding the digital divide. While Kathmandu valley is well-connected, rural areas lag behind. Computer engineers are increasingly involved in policy advocacy and technical projects aimed at expanding broadband access to marginalized communities, ensuring that technological benefits are equitably distributed across the nation.</w:t>
      </w:r>
    </w:p>
    <w:bookmarkEnd w:id="27"/>
    <w:bookmarkStart w:id="28" w:name="future-prospects"/>
    <w:p>
      <w:pPr>
        <w:pStyle w:val="Heading2"/>
      </w:pPr>
      <w:r>
        <w:t xml:space="preserve">7. Future Prospects</w:t>
      </w:r>
    </w:p>
    <w:p>
      <w:pPr>
        <w:pStyle w:val="FirstParagraph"/>
      </w:pPr>
      <w:r>
        <w:t xml:space="preserve">The future of computer engineering in Nepal Kathmandu looks promising but requires strategic investment. Emerging fields such as Artificial Intelligence (AI), Big Data Analytics, and Blockchain hold significant potential for application in healthcare, agriculture, and finance within the Nepali context.</w:t>
      </w:r>
    </w:p>
    <w:p>
      <w:pPr>
        <w:pStyle w:val="BodyText"/>
      </w:pPr>
      <w:r>
        <w:t xml:space="preserve">To sustain this growth, there is a need for increased R&amp;D funding from both the government of Nepal Kathmandu and private sector stakeholders. Furthermore, fostering a culture of innovation rather than mere consumption of technology is essential. Computer engineers must be empowered to create indigenous solutions that address local cultural and environmental nuances.</w:t>
      </w:r>
    </w:p>
    <w:bookmarkEnd w:id="28"/>
    <w:bookmarkStart w:id="29" w:name="conclusion"/>
    <w:p>
      <w:pPr>
        <w:pStyle w:val="Heading2"/>
      </w:pPr>
      <w:r>
        <w:t xml:space="preserve">8. Conclusion</w:t>
      </w:r>
    </w:p>
    <w:p>
      <w:pPr>
        <w:pStyle w:val="FirstParagraph"/>
      </w:pPr>
      <w:r>
        <w:t xml:space="preserve">In conclusion, the computer engineer serves as a cornerstone of modern development in Nepal Kathmandu. Their work transcends traditional technical boundaries, influencing economic policy, social inclusion, and infrastructural resilience. As Nepal Kathmandu continues to urbanize and digitize, the role of the computer engineer will only expand in importance.</w:t>
      </w:r>
    </w:p>
    <w:p>
      <w:pPr>
        <w:pStyle w:val="BodyText"/>
      </w:pPr>
      <w:r>
        <w:t xml:space="preserve">Sustained support for education, infrastructure investment, and policy frameworks that favor technological innovation will ensure that computer engineers can fully realize their potential. The synergy between skilled human capital in Nepal Kathmandu and global technological trends offers a pathway to sustainable development. It is imperative that stakeholders recognize the computer engineer not just as an IT worker, but as a key agent of national transformation.</w:t>
      </w:r>
    </w:p>
    <w:bookmarkEnd w:id="29"/>
    <w:bookmarkStart w:id="30" w:name="references"/>
    <w:p>
      <w:pPr>
        <w:pStyle w:val="Heading2"/>
      </w:pPr>
      <w:r>
        <w:t xml:space="preserve">References</w:t>
      </w:r>
    </w:p>
    <w:p>
      <w:pPr>
        <w:pStyle w:val="FirstParagraph"/>
      </w:pPr>
      <w:r>
        <w:rPr>
          <w:iCs/>
          <w:i/>
        </w:rPr>
        <w:t xml:space="preserve">Note: The following references are illustrative for the format of this research paper.</w:t>
      </w:r>
    </w:p>
    <w:p>
      <w:pPr>
        <w:numPr>
          <w:ilvl w:val="0"/>
          <w:numId w:val="1001"/>
        </w:numPr>
        <w:pStyle w:val="Compact"/>
      </w:pPr>
      <w:r>
        <w:t xml:space="preserve">Nepal Telecommunications Authority. (2023). *Annual Status Report on ICT Infrastructure in Nepal Kathmandu*.</w:t>
      </w:r>
    </w:p>
    <w:p>
      <w:pPr>
        <w:numPr>
          <w:ilvl w:val="0"/>
          <w:numId w:val="1001"/>
        </w:numPr>
        <w:pStyle w:val="Compact"/>
      </w:pPr>
      <w:r>
        <w:t xml:space="preserve">Rai, S., &amp; Sharma, P. (2021). *The Rise of the Startup Ecosystem in Kathmandu: A Technological Perspective*. Journal of South Asian Development.</w:t>
      </w:r>
    </w:p>
    <w:p>
      <w:pPr>
        <w:numPr>
          <w:ilvl w:val="0"/>
          <w:numId w:val="1001"/>
        </w:numPr>
        <w:pStyle w:val="Compact"/>
      </w:pPr>
      <w:r>
        <w:t xml:space="preserve">Government of Nepal. (2020). *National ICT Policy and its Implementation Framework*.</w:t>
      </w:r>
    </w:p>
    <w:p>
      <w:pPr>
        <w:numPr>
          <w:ilvl w:val="0"/>
          <w:numId w:val="1001"/>
        </w:numPr>
        <w:pStyle w:val="Compact"/>
      </w:pPr>
      <w:r>
        <w:t xml:space="preserve">Tribhuvan University. (2019). *Curriculum Review: Computer Engineering and Information Technology*. Institute of Engineering, Nepal Kathmandu.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Nepal Kathmandu</dc:title>
  <dc:creator/>
  <dc:language>en</dc:language>
  <cp:keywords/>
  <dcterms:created xsi:type="dcterms:W3CDTF">2026-07-29T07:31:04Z</dcterms:created>
  <dcterms:modified xsi:type="dcterms:W3CDTF">2026-07-29T07:31:04Z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