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Lagos</w:t>
      </w:r>
    </w:p>
    <w:bookmarkStart w:id="29" w:name="Xdc6dda30702dc1ba3cfb1a8b3797daec813f38a"/>
    <w:p>
      <w:pPr>
        <w:pStyle w:val="Heading1"/>
      </w:pPr>
      <w:r>
        <w:t xml:space="preserve">The Role and Evolution of the Curriculum Developer in Nigeria Lagos: Bridging Educational Gaps in a Modernizing Metropolis</w:t>
      </w:r>
    </w:p>
    <w:p>
      <w:pPr>
        <w:pStyle w:val="FirstParagraph"/>
      </w:pPr>
      <w:r>
        <w:rPr>
          <w:iCs/>
          <w:i/>
          <w:bCs/>
          <w:b/>
        </w:rPr>
        <w:t xml:space="preserve">Abstract:</w:t>
      </w:r>
      <w:r>
        <w:br/>
      </w:r>
      <w:r>
        <w:t xml:space="preserve">This research paper examines the critical role of the curriculum developer within the unique educational landscape of Nigeria Lagos. As one of Africa’s most populous and rapidly urbanizing cities, Lagos presents distinct challenges and opportunities for educational reform. The document analyzes how curriculum developers must navigate infrastructural deficits, cultural diversity, and economic disparities to create pedagogical frameworks that are both relevant and effective. It argues that the modern curriculum developer in Nigeria Lagos must act not only as an instructional designer but also as a socio-economic strategist, ensuring that educational outcomes align with the dynamic demands of the local job market while preserving indigenous values.</w:t>
      </w:r>
    </w:p>
    <w:bookmarkStart w:id="20" w:name="introduction"/>
    <w:p>
      <w:pPr>
        <w:pStyle w:val="Heading2"/>
      </w:pPr>
      <w:r>
        <w:t xml:space="preserve">Introduction</w:t>
      </w:r>
    </w:p>
    <w:p>
      <w:pPr>
        <w:pStyle w:val="FirstParagraph"/>
      </w:pPr>
      <w:r>
        <w:t xml:space="preserve">Education serves as the bedrock of national development, and in the context of rapid urbanization, its importance cannot be overstated. Nigeria Lagos, often referred to as "The Centre of Excellence," stands at a pivotal juncture in its educational history. With a population exceeding twenty million people and a diverse socio-economic demographic ranging from elite enclaves to sprawling informal settlements, the pressure on the education system is immense. Central to addressing these challenges is the figure of the</w:t>
      </w:r>
      <w:r>
        <w:t xml:space="preserve"> </w:t>
      </w:r>
      <w:r>
        <w:rPr>
          <w:bCs/>
          <w:b/>
        </w:rPr>
        <w:t xml:space="preserve">Curriculum Developer</w:t>
      </w:r>
      <w:r>
        <w:t xml:space="preserve">. This professional plays a pivotal role in translating national educational policies into actionable classroom practices tailored specifically for the realities of Nigeria Lagos.</w:t>
      </w:r>
    </w:p>
    <w:p>
      <w:pPr>
        <w:pStyle w:val="BodyText"/>
      </w:pPr>
      <w:r>
        <w:t xml:space="preserve">The mandate of a curriculum developer extends beyond mere content selection; it involves creating a cohesive learning experience that is culturally responsive, technologically relevant, and economically viable. In Nigeria Lagos, where the gap between theoretical knowledge and practical application is often wide, the curriculum developer must bridge this divide. This paper explores the multifaceted responsibilities of curriculum developers in this specific geographic and cultural context.</w:t>
      </w:r>
    </w:p>
    <w:bookmarkEnd w:id="20"/>
    <w:bookmarkStart w:id="23" w:name="X2753ca509732a58c926565a397d90ab10f9be74"/>
    <w:p>
      <w:pPr>
        <w:pStyle w:val="Heading2"/>
      </w:pPr>
      <w:r>
        <w:t xml:space="preserve">The Unique Context of Education in Nigeria Lagos</w:t>
      </w:r>
    </w:p>
    <w:p>
      <w:pPr>
        <w:pStyle w:val="FirstParagraph"/>
      </w:pPr>
      <w:r>
        <w:t xml:space="preserve">To understand the role of the curriculum developer, one must first appreciate the complex environment they operate within. Nigeria Lagos is a microcosm of Africa's future challenges. The city is characterized by a stark dichotomy: private institutions boasting state-of-the-art facilities coexist with underfunded public schools struggling with overcrowding and resource scarcity.</w:t>
      </w:r>
    </w:p>
    <w:bookmarkStart w:id="21" w:name="economic-disparities-and-access"/>
    <w:p>
      <w:pPr>
        <w:pStyle w:val="Heading3"/>
      </w:pPr>
      <w:r>
        <w:t xml:space="preserve">Economic Disparities and Access</w:t>
      </w:r>
    </w:p>
    <w:p>
      <w:pPr>
        <w:pStyle w:val="FirstParagraph"/>
      </w:pPr>
      <w:r>
        <w:t xml:space="preserve">The economic landscape of Nigeria Lagos dictates that curriculum development cannot be one-size-fits-all. A curriculum designed for the affluent areas of Ikoyi or Victoria Island may not resonate with students in the densely populated communities of Makoko or Ikeja's industrial zones. Therefore, the curriculum developer must create flexible frameworks that allow for contextualization. This ensures that education remains accessible and relevant to all socioeconomic strata within Nigeria Lagos.</w:t>
      </w:r>
    </w:p>
    <w:bookmarkEnd w:id="21"/>
    <w:bookmarkStart w:id="22" w:name="cultural-diversity-and-inclusivity"/>
    <w:p>
      <w:pPr>
        <w:pStyle w:val="Heading3"/>
      </w:pPr>
      <w:r>
        <w:t xml:space="preserve">Cultural Diversity and Inclusivity</w:t>
      </w:r>
    </w:p>
    <w:p>
      <w:pPr>
        <w:pStyle w:val="FirstParagraph"/>
      </w:pPr>
      <w:r>
        <w:t xml:space="preserve">Lagos is a melting pot of various ethnic groups, primarily Yoruba, but also including Igbo, Hausa, and other Nigerian minorities. The curriculum developer must ensure that learning materials respect and incorporate these diverse cultural heritages. Ignoring this diversity can lead to alienation among students. Thus, the integration of local languages in early childhood education alongside English as a medium of instruction is a critical task for developers working in Nigeria Lagos.</w:t>
      </w:r>
    </w:p>
    <w:bookmarkEnd w:id="22"/>
    <w:bookmarkEnd w:id="23"/>
    <w:bookmarkStart w:id="24" w:name="X8e137fc0c2f8415b7b4a00486a6154f7e80121f"/>
    <w:p>
      <w:pPr>
        <w:pStyle w:val="Heading2"/>
      </w:pPr>
      <w:r>
        <w:t xml:space="preserve">The Role of the Curriculum Developer: Key Responsibilities</w:t>
      </w:r>
    </w:p>
    <w:p>
      <w:pPr>
        <w:pStyle w:val="FirstParagraph"/>
      </w:pPr>
      <w:r>
        <w:t xml:space="preserve">In this dynamic setting, the curriculum developer performs several critical functions that go beyond traditional instructional design.</w:t>
      </w:r>
    </w:p>
    <w:p>
      <w:pPr>
        <w:numPr>
          <w:ilvl w:val="0"/>
          <w:numId w:val="1001"/>
        </w:numPr>
        <w:pStyle w:val="Compact"/>
      </w:pPr>
      <w:r>
        <w:rPr>
          <w:bCs/>
          <w:b/>
        </w:rPr>
        <w:t xml:space="preserve">Situational Analysis:</w:t>
      </w:r>
      <w:r>
        <w:t xml:space="preserve"> </w:t>
      </w:r>
      <w:r>
        <w:t xml:space="preserve">Before drafting any syllabus, developers must conduct rigorous needs assessments. In Nigeria Lagos, this involves analyzing local labor markets to determine which skills are in demand. For instance, with the rise of the tech sector in Yaba (often called "Yabacon Valley"), there is a growing need for digital literacy curricula that start at the secondary level.</w:t>
      </w:r>
    </w:p>
    <w:p>
      <w:pPr>
        <w:numPr>
          <w:ilvl w:val="0"/>
          <w:numId w:val="1001"/>
        </w:numPr>
        <w:pStyle w:val="Compact"/>
      </w:pPr>
      <w:r>
        <w:rPr>
          <w:bCs/>
          <w:b/>
        </w:rPr>
        <w:t xml:space="preserve">Pedagogical Innovation:</w:t>
      </w:r>
      <w:r>
        <w:t xml:space="preserve"> </w:t>
      </w:r>
      <w:r>
        <w:t xml:space="preserve">Given infrastructural challenges such as intermittent power supply and limited access to high-speed internet in many public schools, curriculum developers must design low-tech or hybrid learning models. This might involve creating robust print-based resources that can function offline while also providing digital counterparts for well-resourced institutions.</w:t>
      </w:r>
    </w:p>
    <w:p>
      <w:pPr>
        <w:numPr>
          <w:ilvl w:val="0"/>
          <w:numId w:val="1001"/>
        </w:numPr>
        <w:pStyle w:val="Compact"/>
      </w:pPr>
      <w:r>
        <w:rPr>
          <w:bCs/>
          <w:b/>
        </w:rPr>
        <w:t xml:space="preserve">Stakeholder Engagement:</w:t>
      </w:r>
      <w:r>
        <w:t xml:space="preserve"> </w:t>
      </w:r>
      <w:r>
        <w:t xml:space="preserve">Effective curriculum development is a collaborative process. Developers in Nigeria Lagos must engage with teachers, parents, community leaders, and government officials. This ensures buy-in from the community and practical feasibility in implementation. For example, involving local artisans in vocational training curricula can enhance their relevance to the local economy.</w:t>
      </w:r>
    </w:p>
    <w:p>
      <w:pPr>
        <w:numPr>
          <w:ilvl w:val="0"/>
          <w:numId w:val="1001"/>
        </w:numPr>
        <w:pStyle w:val="Compact"/>
      </w:pPr>
      <w:r>
        <w:rPr>
          <w:bCs/>
          <w:b/>
        </w:rPr>
        <w:t xml:space="preserve">Evaluation and Iteration:</w:t>
      </w:r>
      <w:r>
        <w:t xml:space="preserve"> </w:t>
      </w:r>
      <w:r>
        <w:t xml:space="preserve">The educational landscape is fluid. Curriculum developers must establish mechanisms for continuous evaluation. In Nigeria Lagos, where social changes happen rapidly, feedback loops from teachers and students are essential for refining learning outcomes regularly.</w:t>
      </w:r>
    </w:p>
    <w:bookmarkEnd w:id="24"/>
    <w:bookmarkStart w:id="25" w:name="X488229f75fb53917fa2350d397e6170f7b0fcb4"/>
    <w:p>
      <w:pPr>
        <w:pStyle w:val="Heading2"/>
      </w:pPr>
      <w:r>
        <w:t xml:space="preserve">Challenges Facing Curriculum Development in Nigeria Lagos</w:t>
      </w:r>
    </w:p>
    <w:p>
      <w:pPr>
        <w:pStyle w:val="FirstParagraph"/>
      </w:pPr>
      <w:r>
        <w:t xml:space="preserve">The path of a curriculum developer is fraught with obstacles. One of the primary challenges is funding. Educational research and development require significant financial resources, which are often scarce in the public sector. Additionally, there is the challenge of teacher training. A sophisticated curriculum is useless if teachers lack the pedagogical skills to implement it effectively.</w:t>
      </w:r>
    </w:p>
    <w:p>
      <w:pPr>
        <w:pStyle w:val="BodyText"/>
      </w:pPr>
      <w:r>
        <w:t xml:space="preserve">Furthermore, political instability and shifting government policies can disrupt long-term educational planning. In Nigeria Lagos, while there is a strong state government commitment to education (as seen in initiatives like the Lagos State Scholarship Board), consistency remains key. Curriculum developers must navigate these political waters carefully, ensuring that their work aligns with broader state goals while maintaining academic integrity.</w:t>
      </w:r>
    </w:p>
    <w:bookmarkEnd w:id="25"/>
    <w:bookmarkStart w:id="26" w:name="Xf3964dbf23b71680c886923d61332415105d891"/>
    <w:p>
      <w:pPr>
        <w:pStyle w:val="Heading2"/>
      </w:pPr>
      <w:r>
        <w:t xml:space="preserve">The Future of Curriculum Development: Technology and Global Competitiveness</w:t>
      </w:r>
    </w:p>
    <w:p>
      <w:pPr>
        <w:pStyle w:val="FirstParagraph"/>
      </w:pPr>
      <w:r>
        <w:t xml:space="preserve">Looking ahead, the role of the curriculum developer in Nigeria Lagos will increasingly be defined by technology. The push for a digital economy requires a workforce that is tech-savvy. Developers are tasked with integrating coding, artificial intelligence basics, and data literacy into standard subjects. However, this must be done equitably.</w:t>
      </w:r>
    </w:p>
    <w:p>
      <w:pPr>
        <w:pStyle w:val="BodyText"/>
      </w:pPr>
      <w:r>
        <w:t xml:space="preserve">Moreover, globalization demands that students in Nigeria Lagos compete on an international stage. Curricula must therefore align with global standards such as the Sustainable Development Goals (SDGs), particularly SDG 4 (Quality Education). This involves fostering critical thinking, creativity, and global citizenship among students.</w:t>
      </w:r>
    </w:p>
    <w:bookmarkEnd w:id="26"/>
    <w:bookmarkStart w:id="27" w:name="conclusion"/>
    <w:p>
      <w:pPr>
        <w:pStyle w:val="Heading2"/>
      </w:pPr>
      <w:r>
        <w:t xml:space="preserve">Conclusion</w:t>
      </w:r>
    </w:p>
    <w:p>
      <w:pPr>
        <w:pStyle w:val="FirstParagraph"/>
      </w:pPr>
      <w:r>
        <w:t xml:space="preserve">In conclusion, the curriculum developer in Nigeria Lagos is a pivotal actor in shaping the future of the city's youth. They are not merely writers of textbooks but architects of social mobility and economic empowerment. By creating inclusive, relevant, and innovative educational frameworks, they help bridge the gap between potential and achievement.</w:t>
      </w:r>
    </w:p>
    <w:p>
      <w:pPr>
        <w:pStyle w:val="BodyText"/>
      </w:pPr>
      <w:r>
        <w:t xml:space="preserve">The challenges are significant, ranging from infrastructural deficits to socio-economic disparities. However, with a strategic approach that emphasizes stakeholder engagement technological integration and cultural sensitivity curriculum developers can drive meaningful change. The success of Nigeria Lagos as a global hub will depend heavily on the quality of its human capital, and that begins in the classroom through the thoughtful work of curriculum development.</w:t>
      </w:r>
    </w:p>
    <w:bookmarkEnd w:id="27"/>
    <w:bookmarkStart w:id="28" w:name="references"/>
    <w:p>
      <w:pPr>
        <w:pStyle w:val="Heading2"/>
      </w:pPr>
      <w:r>
        <w:t xml:space="preserve">References</w:t>
      </w:r>
    </w:p>
    <w:p>
      <w:pPr>
        <w:pStyle w:val="FirstParagraph"/>
      </w:pPr>
      <w:r>
        <w:rPr>
          <w:iCs/>
          <w:i/>
        </w:rPr>
        <w:t xml:space="preserve">Note: For academic purposes, references would typically include policy documents from the Lagos State Ministry of Education, UNESCO reports on education in West Africa, and scholarly articles on curriculum theory applied to developing contexts. This document serves as a conceptual overview.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Nigeria Lagos</dc:title>
  <dc:creator/>
  <dc:language>en</dc:language>
  <cp:keywords/>
  <dcterms:created xsi:type="dcterms:W3CDTF">2026-07-29T08:52:52Z</dcterms:created>
  <dcterms:modified xsi:type="dcterms:W3CDTF">2026-07-29T08:52:52Z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