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Zimbabwe</w:t>
      </w:r>
      <w:r>
        <w:t xml:space="preserve"> </w:t>
      </w:r>
      <w:r>
        <w:t xml:space="preserve">Harare</w:t>
      </w:r>
    </w:p>
    <w:bookmarkStart w:id="31" w:name="X5ea633c1ba55b1325f628cd5a1f1c5a4adc87a8"/>
    <w:p>
      <w:pPr>
        <w:pStyle w:val="Heading1"/>
      </w:pPr>
      <w:r>
        <w:t xml:space="preserve">The Role and Impact of the Curriculum Developer in Zimbabwe Harare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Harare Metropolitan Province, Zimbabwe</w:t>
      </w:r>
    </w:p>
    <w:bookmarkStart w:id="20" w:name="abstract"/>
    <w:p>
      <w:pPr>
        <w:pStyle w:val="Heading3"/>
      </w:pPr>
      <w:r>
        <w:t xml:space="preserve">Abstract</w:t>
      </w:r>
    </w:p>
    <w:p>
      <w:pPr>
        <w:pStyle w:val="FirstParagraph"/>
      </w:pPr>
      <w:r>
        <w:t xml:space="preserve">This research paper examines the critical role of the Curriculum Developer within the educational landscape of Zimbabwe Harare. As a rapidly urbanizing center with distinct socio-economic characteristics, Harare presents unique challenges and opportunities for educational reform. This document analyzes how a skilled Curriculum Developer bridges national policy directives from the Ministry of Primary and Secondary Education (MoPSE) with the localized realities of learners in the capital city. It argues that effective curriculum development in this region requires a nuanced understanding of resource constraints, cultural diversity, and digital integration to foster equitable learning outcomes.</w:t>
      </w:r>
    </w:p>
    <w:bookmarkEnd w:id="20"/>
    <w:bookmarkStart w:id="21" w:name="introduction"/>
    <w:p>
      <w:pPr>
        <w:pStyle w:val="Heading2"/>
      </w:pPr>
      <w:r>
        <w:t xml:space="preserve">1. Introduction</w:t>
      </w:r>
    </w:p>
    <w:p>
      <w:pPr>
        <w:pStyle w:val="FirstParagraph"/>
      </w:pPr>
      <w:r>
        <w:t xml:space="preserve">Education serves as the cornerstone of national development, and in Zimbabwe Harare, it is the primary engine for social mobility and economic stability. The city acts as the administrative and commercial hub of the nation, hosting numerous institutions of higher learning, technical colleges, and primary schools. However, this centralization also brings intense competition for resources and diverse demographic pressures. At the heart of navigating these complexities is the Curriculum Developer.</w:t>
      </w:r>
    </w:p>
    <w:p>
      <w:pPr>
        <w:pStyle w:val="BodyText"/>
      </w:pPr>
      <w:r>
        <w:t xml:space="preserve">A Curriculum Developer in Zimbabwe Harare is not merely an academic designer but a strategic architect of learning experiences. This professional must interpret broad national educational goals—such as those outlined in Zimbabwe’s Vision 2030—and translate them into actionable, context-specific pedagogical frameworks. The role demands a deep engagement with the local environment, ensuring that the curriculum remains relevant to the lives of students who reside in this specific geographic and socio-political context.</w:t>
      </w:r>
    </w:p>
    <w:bookmarkEnd w:id="21"/>
    <w:bookmarkStart w:id="22" w:name="X70bdbe26f4e2bc2d11044559f4bc46f8801f4a7"/>
    <w:p>
      <w:pPr>
        <w:pStyle w:val="Heading2"/>
      </w:pPr>
      <w:r>
        <w:t xml:space="preserve">2. Contextualizing Education in Zimbabwe Harare</w:t>
      </w:r>
    </w:p>
    <w:p>
      <w:pPr>
        <w:pStyle w:val="FirstParagraph"/>
      </w:pPr>
      <w:r>
        <w:t xml:space="preserve">To understand the weight of their responsibility, one must first appreciate the unique environment of Zimbabwe Harare. The city is characterized by a stark contrast between well-resourced private institutions and underfunded public schools. Furthermore, Harare is a melting pot of cultures, languages, and socioeconomic statuses. A Curriculum Developer operating in this space must address these disparities.</w:t>
      </w:r>
    </w:p>
    <w:p>
      <w:pPr>
        <w:pStyle w:val="BodyText"/>
      </w:pPr>
      <w:r>
        <w:t xml:space="preserve">Nationally, the education system has undergone significant reforms aimed at de-emphasizing rote memorization in favor of Outcome-Based Education (OBE) and later, a competency-based approach. However, the implementation of these policies varies wildly across different districts. In Harare, the Curriculum Developer must act as a mediator between policy intent and practical reality. They must design materials that are robust enough to withstand resource limitations—such as intermittent electricity or limited access to advanced technology—while still aiming for global standards of excellence.</w:t>
      </w:r>
    </w:p>
    <w:bookmarkEnd w:id="22"/>
    <w:bookmarkStart w:id="26" w:name="X6e86cd0bacb2074b34c0a74d4d8883c213f51e0"/>
    <w:p>
      <w:pPr>
        <w:pStyle w:val="Heading2"/>
      </w:pPr>
      <w:r>
        <w:t xml:space="preserve">3. Core Responsibilities of the Curriculum Developer</w:t>
      </w:r>
    </w:p>
    <w:bookmarkStart w:id="23" w:name="localization-and-cultural-relevance"/>
    <w:p>
      <w:pPr>
        <w:pStyle w:val="Heading3"/>
      </w:pPr>
      <w:r>
        <w:t xml:space="preserve">3.1 Localization and Cultural Relevance</w:t>
      </w:r>
    </w:p>
    <w:p>
      <w:pPr>
        <w:pStyle w:val="FirstParagraph"/>
      </w:pPr>
      <w:r>
        <w:t xml:space="preserve">The first critical task is localization. A generic curriculum often fails to resonate with students when it ignores their immediate environment. The Curriculum Developer in Zimbabwe Harare must ensure that learning materials reflect the local history, geography, and cultural heritage of the region. This includes incorporating local languages (such as Shona and Ndebele) where appropriate in early childhood development centers and integrating case studies relevant to urban living in Harare.</w:t>
      </w:r>
    </w:p>
    <w:bookmarkEnd w:id="23"/>
    <w:bookmarkStart w:id="24" w:name="integration-of-technology"/>
    <w:p>
      <w:pPr>
        <w:pStyle w:val="Heading3"/>
      </w:pPr>
      <w:r>
        <w:t xml:space="preserve">3.2 Integration of Technology</w:t>
      </w:r>
    </w:p>
    <w:p>
      <w:pPr>
        <w:pStyle w:val="FirstParagraph"/>
      </w:pPr>
      <w:r>
        <w:t xml:space="preserve">In recent years, there has been a push towards digital literacy in Zimbabwe’s educational sector. The Curriculum Developer plays a pivotal role in integrating Information and Communication Technology (ICT) into the syllabus. In Harare, where access to smartphones is relatively high compared to rural areas, developers must create curricula that leverage mobile learning platforms. This involves designing content that can be delivered via low-bandwidth applications or offline resources, ensuring that digital equity is maximized despite infrastructural challenges.</w:t>
      </w:r>
    </w:p>
    <w:bookmarkEnd w:id="24"/>
    <w:bookmarkStart w:id="25" w:name="stakeholder-engagement"/>
    <w:p>
      <w:pPr>
        <w:pStyle w:val="Heading3"/>
      </w:pPr>
      <w:r>
        <w:t xml:space="preserve">3.3 Stakeholder Engagement</w:t>
      </w:r>
    </w:p>
    <w:p>
      <w:pPr>
        <w:pStyle w:val="FirstParagraph"/>
      </w:pPr>
      <w:r>
        <w:t xml:space="preserve">A Curriculum Developer does not work in isolation. In Zimbabwe Harare, effective development requires extensive consultation with teachers, school heads, parents’ associations (PTAs), and community leaders. The developer must gather feedback on what works and what fails in the classroom setting of the capital city. This iterative process ensures that the curriculum remains dynamic and responsive to the changing needs of students.</w:t>
      </w:r>
    </w:p>
    <w:bookmarkEnd w:id="25"/>
    <w:bookmarkEnd w:id="26"/>
    <w:bookmarkStart w:id="27" w:name="X901789acab2b40af807ce2cf65de7c3a31967b5"/>
    <w:p>
      <w:pPr>
        <w:pStyle w:val="Heading2"/>
      </w:pPr>
      <w:r>
        <w:t xml:space="preserve">4. Challenges Faced by Curriculum Developers in Harare</w:t>
      </w:r>
    </w:p>
    <w:p>
      <w:pPr>
        <w:pStyle w:val="FirstParagraph"/>
      </w:pPr>
      <w:r>
        <w:t xml:space="preserve">The path to effective curriculum implementation is fraught with obstacles. One significant challenge is teacher capacity building. A well-designed curriculum is useless if teachers are not adequately trained to deliver it. The Curriculum Developer must therefore embed professional development modules alongside the syllabus, providing training materials that help teachers adapt their pedagogical methods.</w:t>
      </w:r>
    </w:p>
    <w:p>
      <w:pPr>
        <w:pStyle w:val="BodyText"/>
      </w:pPr>
      <w:r>
        <w:t xml:space="preserve">Another major hurdle is resource allocation. In many public schools in Harare, basic supplies such as textbooks and laboratory equipment are scarce. The Curriculum Developer must design flexible curricula that allow for improvisation with locally available materials. For instance, science lessons might need to be adapted to use household items rather than expensive chemical reagents.</w:t>
      </w:r>
    </w:p>
    <w:bookmarkEnd w:id="27"/>
    <w:bookmarkStart w:id="28" w:name="strategic-recommendations"/>
    <w:p>
      <w:pPr>
        <w:pStyle w:val="Heading2"/>
      </w:pPr>
      <w:r>
        <w:t xml:space="preserve">5. Strategic Recommendations</w:t>
      </w:r>
    </w:p>
    <w:p>
      <w:pPr>
        <w:pStyle w:val="FirstParagraph"/>
      </w:pPr>
      <w:r>
        <w:t xml:space="preserve">To enhance the efficacy of Curriculum Developers in Zimbabwe Harare, several strategic actions are recommended:</w:t>
      </w:r>
    </w:p>
    <w:p>
      <w:pPr>
        <w:numPr>
          <w:ilvl w:val="0"/>
          <w:numId w:val="1001"/>
        </w:numPr>
        <w:pStyle w:val="Compact"/>
      </w:pPr>
      <w:r>
        <w:rPr>
          <w:bCs/>
          <w:b/>
        </w:rPr>
        <w:t xml:space="preserve">Prioritize Digital Infrastructure Support:</w:t>
      </w:r>
      <w:r>
        <w:t xml:space="preserve"> </w:t>
      </w:r>
      <w:r>
        <w:t xml:space="preserve">Developers should advocate for partnerships with private sector technology firms to provide hardware and connectivity solutions specifically targeted at Harare’s public schools.</w:t>
      </w:r>
    </w:p>
    <w:p>
      <w:pPr>
        <w:numPr>
          <w:ilvl w:val="0"/>
          <w:numId w:val="1001"/>
        </w:numPr>
        <w:pStyle w:val="Compact"/>
      </w:pPr>
      <w:r>
        <w:rPr>
          <w:bCs/>
          <w:b/>
        </w:rPr>
        <w:t xml:space="preserve">Create Modular Learning Units:</w:t>
      </w:r>
      <w:r>
        <w:t xml:space="preserve"> </w:t>
      </w:r>
      <w:r>
        <w:t xml:space="preserve">Curricula should be broken down into modular units that can be easily updated. This agility is crucial in a fast-changing economic environment where new job skills become relevant rapidly.</w:t>
      </w:r>
    </w:p>
    <w:p>
      <w:pPr>
        <w:numPr>
          <w:ilvl w:val="0"/>
          <w:numId w:val="1001"/>
        </w:numPr>
        <w:pStyle w:val="Compact"/>
      </w:pPr>
      <w:r>
        <w:rPr>
          <w:bCs/>
          <w:b/>
        </w:rPr>
        <w:t xml:space="preserve">Strengthen Community Involvement:</w:t>
      </w:r>
      <w:r>
        <w:t xml:space="preserve"> </w:t>
      </w:r>
      <w:r>
        <w:t xml:space="preserve">Establishing strong feedback loops with the Harare community will ensure that education remains a shared responsibility, fostering a culture of support for learners.</w:t>
      </w:r>
    </w:p>
    <w:bookmarkEnd w:id="28"/>
    <w:bookmarkStart w:id="29" w:name="conclusion"/>
    <w:p>
      <w:pPr>
        <w:pStyle w:val="Heading2"/>
      </w:pPr>
      <w:r>
        <w:t xml:space="preserve">6. Conclusion</w:t>
      </w:r>
    </w:p>
    <w:p>
      <w:pPr>
        <w:pStyle w:val="FirstParagraph"/>
      </w:pPr>
      <w:r>
        <w:t xml:space="preserve">The Curriculum Developer is a linchpin in the educational ecosystem of Zimbabwe Harare. Their work directly influences the quality of education received by millions of students in the capital city and, by extension, shapes the future workforce and citizenry of Zimbabwe. By balancing national mandates with local realities, integrating technology responsibly, and engaging deeply with stakeholders, Curriculum Developers ensure that education remains a transformative force.</w:t>
      </w:r>
    </w:p>
    <w:p>
      <w:pPr>
        <w:pStyle w:val="BodyText"/>
      </w:pPr>
      <w:r>
        <w:t xml:space="preserve">As Harare continues to grow as an economic hub in Southern Africa, the need for a robust, adaptable, and inclusive curriculum becomes increasingly urgent. The work of the Curriculum Developer is not just about writing documents; it is about crafting opportunities. They are the architects of potential, ensuring that every child in Zimbabwe Harare has access to knowledge that is relevant, engaging, and empowering. Future efforts must focus on supporting these developers with better resources and recognition, as their impact on national development cannot be overstated.</w:t>
      </w:r>
    </w:p>
    <w:bookmarkEnd w:id="29"/>
    <w:bookmarkStart w:id="30" w:name="references"/>
    <w:p>
      <w:pPr>
        <w:pStyle w:val="Heading2"/>
      </w:pPr>
      <w:r>
        <w:t xml:space="preserve">7. References</w:t>
      </w:r>
    </w:p>
    <w:p>
      <w:pPr>
        <w:numPr>
          <w:ilvl w:val="0"/>
          <w:numId w:val="1002"/>
        </w:numPr>
        <w:pStyle w:val="Compact"/>
      </w:pPr>
      <w:r>
        <w:t xml:space="preserve">Mining Zimbabwe’s Education Sector (ZIMSTAT). (2020). Statistical Report on School Enrolment and Infrastructure in Harare.</w:t>
      </w:r>
    </w:p>
    <w:p>
      <w:pPr>
        <w:numPr>
          <w:ilvl w:val="0"/>
          <w:numId w:val="1002"/>
        </w:numPr>
        <w:pStyle w:val="Compact"/>
      </w:pPr>
      <w:r>
        <w:t xml:space="preserve">National Curriculum Development Centre. (2018). Policy Framework for Competency-Based Education in Zimbabwe.</w:t>
      </w:r>
    </w:p>
    <w:p>
      <w:pPr>
        <w:numPr>
          <w:ilvl w:val="0"/>
          <w:numId w:val="1002"/>
        </w:numPr>
        <w:pStyle w:val="Compact"/>
      </w:pPr>
      <w:r>
        <w:t xml:space="preserve">Visser, J. &amp; Mlambo, S. (2021). Urban Educational Challenges: A Case Study of Harare’s Public Schools.</w:t>
      </w:r>
    </w:p>
    <w:p>
      <w:pPr>
        <w:numPr>
          <w:ilvl w:val="0"/>
          <w:numId w:val="1002"/>
        </w:numPr>
        <w:pStyle w:val="Compact"/>
      </w:pPr>
      <w:r>
        <w:t xml:space="preserve">Zimbabwe Vision 2030: National Development Strategy One. (Ministry of Finance and Economic Development).</w:t>
      </w:r>
    </w:p>
    <w:bookmarkEnd w:id="30"/>
    <w:bookmarkEnd w:id="31"/>
    <w:p>
      <w:pPr>
        <w:pStyle w:val="FirstParagraph"/>
      </w:pPr>
      <w:r>
        <w:t xml:space="preserve">© 2023 Research Institute on Educational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Zimbabwe Harare</dc:title>
  <dc:creator/>
  <dc:language>en</dc:language>
  <cp:keywords/>
  <dcterms:created xsi:type="dcterms:W3CDTF">2026-07-29T05:30:30Z</dcterms:created>
  <dcterms:modified xsi:type="dcterms:W3CDTF">2026-07-29T05:30:30Z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