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DR</w:t>
      </w:r>
      <w:r>
        <w:t xml:space="preserve"> </w:t>
      </w:r>
      <w:r>
        <w:t xml:space="preserve">Congo</w:t>
      </w:r>
      <w:r>
        <w:t xml:space="preserve"> </w:t>
      </w:r>
      <w:r>
        <w:t xml:space="preserve">Kinshasa</w:t>
      </w:r>
    </w:p>
    <w:bookmarkStart w:id="29" w:name="X86812771167c36d865bf0f72cdca5d5dc320a9b"/>
    <w:p>
      <w:pPr>
        <w:pStyle w:val="Heading1"/>
      </w:pPr>
      <w:r>
        <w:t xml:space="preserve">The Strategic Imperative of the Customs Officer in DR Congo Kinshasa</w:t>
      </w:r>
    </w:p>
    <w:p>
      <w:pPr>
        <w:pStyle w:val="FirstParagraph"/>
      </w:pPr>
      <w:r>
        <w:rPr>
          <w:bCs/>
          <w:b/>
        </w:rPr>
        <w:t xml:space="preserve">Abstract:</w:t>
      </w:r>
      <w:r>
        <w:br/>
      </w:r>
      <w:r>
        <w:t xml:space="preserve">This research paper examines the multifaceted role of the Customs Officer within the Democratic Republic of Congo (DRC), with a specific focus on Kinshasa, the nation's capital and primary economic hub. As Kinshasa serves as a critical gateway for international trade, logistics, and diplomatic exchange, the functions performed by customs personnel extend far beyond simple tariff collection. This document analyzes the regulatory frameworks governing customs operations in DR Congo Kinshasa, explores the challenges faced by officers regarding security and revenue generation, and evaluates recent modernization efforts aimed at enhancing efficiency and transparency within the national administration.</w:t>
      </w:r>
    </w:p>
    <w:bookmarkStart w:id="20" w:name="introduction"/>
    <w:p>
      <w:pPr>
        <w:pStyle w:val="Heading2"/>
      </w:pPr>
      <w:r>
        <w:t xml:space="preserve">1. Introduction</w:t>
      </w:r>
    </w:p>
    <w:p>
      <w:pPr>
        <w:pStyle w:val="FirstParagraph"/>
      </w:pPr>
      <w:r>
        <w:t xml:space="preserve">The Democratic Republic of Congo (DRC) represents one of the most significant economic frontiers in Africa, driven by its vast natural resources and strategic geographic position within Central Africa. At the heart of this economic engine lies Kinshasa, a metropolitan area with a population exceeding fifteen million people. As the capital city, Kinshasa is not only the political center but also the primary logistical node for both imports and exports in the region. Within this complex ecosystem, the Customs Officer serves as a pivotal figure in maintaining national sovereignty, ensuring fiscal compliance, and facilitating legitimate trade.</w:t>
      </w:r>
    </w:p>
    <w:p>
      <w:pPr>
        <w:pStyle w:val="BodyText"/>
      </w:pPr>
      <w:r>
        <w:t xml:space="preserve">The role of a Customs Officer in DR Congo Kinshasa is defined by a dual mandate: to secure borders against illicit activities such as smuggling and money laundering, while simultaneously streamlining procedures to encourage commercial growth. This paper argues that the effectiveness of the Customs Officer is directly correlated with the economic stability of Kinshasa and, by extension, the broader DRC economy. Understanding the operational realities, legal responsibilities, and contemporary challenges faced by these officers is essential for policymakers and international partners seeking to support institutional reform in DR Congo Kinshasa.</w:t>
      </w:r>
    </w:p>
    <w:bookmarkEnd w:id="20"/>
    <w:bookmarkStart w:id="21" w:name="Xf551575081e96cdcb2f9c52616a43c764af2c5d"/>
    <w:p>
      <w:pPr>
        <w:pStyle w:val="Heading2"/>
      </w:pPr>
      <w:r>
        <w:t xml:space="preserve">2. Legal Framework and Institutional Context</w:t>
      </w:r>
    </w:p>
    <w:p>
      <w:pPr>
        <w:pStyle w:val="FirstParagraph"/>
      </w:pPr>
      <w:r>
        <w:t xml:space="preserve">The operations of the Customs Officer in DR Congo are governed by the General Customs Code of the DRC, which establishes the legal parameters for tariff classification, valuation, and origin determination. In Kinshasa, these regulations are enforced primarily through two major entry points: N’djili International Airport and the Port of Matadi (which serves as Kinshasa’s maritime gateway via river transport along the Congo River). The Customs Authority in DR Congo operates under the Ministry of Economy and Finance, requiring strict adherence to national laws that aim to protect domestic industries while complying with international trade agreements.</w:t>
      </w:r>
    </w:p>
    <w:p>
      <w:pPr>
        <w:pStyle w:val="BodyText"/>
      </w:pPr>
      <w:r>
        <w:t xml:space="preserve">The institutional framework emphasizes professional integrity and technical competence. A qualified Customs Officer in Kinshasa must possess specialized knowledge regarding international Incoterms, hazardous materials handling, and intellectual property rights. Furthermore, recent legislative reforms in DR Congo have sought to decentralize certain administrative powers, allowing local customs offices in Kinshasa greater autonomy to respond swiftly to the dynamic demands of the capital’s bustling markets.</w:t>
      </w:r>
    </w:p>
    <w:bookmarkEnd w:id="21"/>
    <w:bookmarkStart w:id="25" w:name="Xd564a6ed809fc54b8d68a19f95e5ca5d52e6bd7"/>
    <w:p>
      <w:pPr>
        <w:pStyle w:val="Heading2"/>
      </w:pPr>
      <w:r>
        <w:t xml:space="preserve">3. Key Responsibilities of the Customs Officer</w:t>
      </w:r>
    </w:p>
    <w:bookmarkStart w:id="22" w:name="X3c5f8ca818ccb7568deca41ebf3e0466fedf69f"/>
    <w:p>
      <w:pPr>
        <w:pStyle w:val="Heading3"/>
      </w:pPr>
      <w:r>
        <w:t xml:space="preserve">3.1 Revenue Collection and Economic Protection</w:t>
      </w:r>
    </w:p>
    <w:p>
      <w:pPr>
        <w:pStyle w:val="FirstParagraph"/>
      </w:pPr>
      <w:r>
        <w:t xml:space="preserve">The primary function of any Customs Officer is revenue collection. In DR Congo Kinshasa, customs duties constitute a significant portion of the state budget. Officers are responsible for accurately assessing the value of imported goods, ranging from heavy machinery required for mining operations to consumer goods destined for local markets like Gombe and Limete. Accurate valuation prevents revenue leakage and ensures that local industries are not undercut by illicitly cheap imports.</w:t>
      </w:r>
    </w:p>
    <w:bookmarkEnd w:id="22"/>
    <w:bookmarkStart w:id="23" w:name="security-and-border-control"/>
    <w:p>
      <w:pPr>
        <w:pStyle w:val="Heading3"/>
      </w:pPr>
      <w:r>
        <w:t xml:space="preserve">3.2 Security and Border Control</w:t>
      </w:r>
    </w:p>
    <w:p>
      <w:pPr>
        <w:pStyle w:val="FirstParagraph"/>
      </w:pPr>
      <w:r>
        <w:t xml:space="preserve">Beyond economics, the Customs Officer acts as a first line of defense for national security in DR Congo Kinshasa. The capital is a frequent transit point for regional conflicts, making the detection of illicit arms trafficking and small arms proliferation critical. Officers must screen cargo and passenger luggage to prevent the movement of weapons, narcotics, and counterfeit products. Given Kinshasa’s density and its role as a diplomatic hub, this security function is vital for maintaining public order and international safety standards.</w:t>
      </w:r>
    </w:p>
    <w:bookmarkEnd w:id="23"/>
    <w:bookmarkStart w:id="24" w:name="facilitation-of-legitimate-trade"/>
    <w:p>
      <w:pPr>
        <w:pStyle w:val="Heading3"/>
      </w:pPr>
      <w:r>
        <w:t xml:space="preserve">3.3 Facilitation of Legitimate Trade</w:t>
      </w:r>
    </w:p>
    <w:p>
      <w:pPr>
        <w:pStyle w:val="FirstParagraph"/>
      </w:pPr>
      <w:r>
        <w:t xml:space="preserve">To balance security with commerce, Customs Officers must also facilitate the rapid clearance of legitimate goods. Delays at the port or airport can lead to spoilage of perishable goods and increased costs for businesses. Effective officers utilize risk management techniques to target high-risk shipments while expediting low-risk cargo, thereby supporting supply chain efficiency in DR Congo Kinshasa.</w:t>
      </w:r>
    </w:p>
    <w:bookmarkEnd w:id="24"/>
    <w:bookmarkEnd w:id="25"/>
    <w:bookmarkStart w:id="26" w:name="X9db92bc2f175e4a8c2401286fe2eed2fe2dcf14"/>
    <w:p>
      <w:pPr>
        <w:pStyle w:val="Heading2"/>
      </w:pPr>
      <w:r>
        <w:t xml:space="preserve">4. Challenges Faced by Customs Officers in Kinshasa</w:t>
      </w:r>
    </w:p>
    <w:p>
      <w:pPr>
        <w:pStyle w:val="FirstParagraph"/>
      </w:pPr>
      <w:r>
        <w:t xml:space="preserve">Despite their critical role, Customs Officers in DR Congo Kinshasa operate under significant constraints. Corruption remains a systemic challenge, with informal payments sometimes attempting to undermine official procedures. This not only erodes state revenue but also compromises national security. Addressing this requires rigorous internal audits and the implementation of ethical training programs tailored to the cultural context of DR Congo.</w:t>
      </w:r>
    </w:p>
    <w:p>
      <w:pPr>
        <w:pStyle w:val="BodyText"/>
      </w:pPr>
      <w:r>
        <w:t xml:space="preserve">Additionally, infrastructure limitations pose operational difficulties. Inadequate scanning technology at entry points in Kinshasa often forces officers to rely on physical inspections, which are time-consuming and labor-intensive. Furthermore, high volumes of traffic in the capital create logistical bottlenecks that can lead to frustration among traders and passengers. The language barrier also presents a unique challenge; while French is the official language, linguistic diversity requires officers to be adept communicators or assisted by interpreters to verify documentation accurately.</w:t>
      </w:r>
    </w:p>
    <w:bookmarkEnd w:id="26"/>
    <w:bookmarkStart w:id="27" w:name="modernization-and-digital-transformation"/>
    <w:p>
      <w:pPr>
        <w:pStyle w:val="Heading2"/>
      </w:pPr>
      <w:r>
        <w:t xml:space="preserve">5. Modernization and Digital Transformation</w:t>
      </w:r>
    </w:p>
    <w:p>
      <w:pPr>
        <w:pStyle w:val="FirstParagraph"/>
      </w:pPr>
      <w:r>
        <w:t xml:space="preserve">In response to these challenges, the government of DR Congo has initiated a digital transformation strategy within its customs administration in Kinshasa. The implementation of automated customs systems, such as ASYCUDA World (Automated System for Customs Data), aims to reduce human intervention in valuation and classification processes. By digitizing declarations, the system minimizes opportunities for corruption and increases transparency.</w:t>
      </w:r>
    </w:p>
    <w:p>
      <w:pPr>
        <w:pStyle w:val="BodyText"/>
      </w:pPr>
      <w:r>
        <w:t xml:space="preserve">Training programs are being upgraded to equip Customs Officers with digital literacy skills. In DR Congo Kinshasa, where technology adoption is accelerating among the youth workforce, there is a growing capacity to integrate these new tools. The goal is to create a "single window" system where traders can submit all necessary documentation electronically, allowing Customs Officers to focus their efforts on targeted risk analysis rather than manual paperwork.</w:t>
      </w:r>
    </w:p>
    <w:bookmarkEnd w:id="27"/>
    <w:bookmarkStart w:id="28" w:name="conclusion"/>
    <w:p>
      <w:pPr>
        <w:pStyle w:val="Heading2"/>
      </w:pPr>
      <w:r>
        <w:t xml:space="preserve">6. Conclusion</w:t>
      </w:r>
    </w:p>
    <w:p>
      <w:pPr>
        <w:pStyle w:val="FirstParagraph"/>
      </w:pPr>
      <w:r>
        <w:t xml:space="preserve">The Customs Officer in DR Congo Kinshasa stands at the intersection of national security, economic development, and regulatory compliance. As the capital city continues to grow in economic importance, the capacity and integrity of these officers become increasingly critical to the nation’s stability. While challenges related to infrastructure and corruption persist, ongoing modernization efforts offer a pathway toward a more efficient and transparent customs regime.</w:t>
      </w:r>
    </w:p>
    <w:p>
      <w:pPr>
        <w:pStyle w:val="BodyText"/>
      </w:pPr>
      <w:r>
        <w:t xml:space="preserve">Future research should focus on quantifying the economic impact of digital reforms in DR Congo Kinshasa and assessing the long-term effects of anti-corruption measures on officer morale. Ultimately, empowering Customs Officers with better technology, training, and ethical frameworks is not merely an administrative necessity but a strategic imperative for the development of DR Congo.</w:t>
      </w:r>
    </w:p>
    <w:p>
      <w:pPr>
        <w:pStyle w:val="BodyText"/>
      </w:pPr>
      <w:r>
        <w:rPr>
          <w:iCs/>
          <w:i/>
        </w:rPr>
        <w:t xml:space="preserve">Note: This document is formatted for academic review and highlights the specific context of customs administration in DR Congo Kinshasa. All references to legal codes imply current general frameworks applicable to the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Customs Officer in DR Congo Kinshasa</dc:title>
  <dc:creator/>
  <dc:language>en</dc:language>
  <cp:keywords/>
  <dcterms:created xsi:type="dcterms:W3CDTF">2026-07-29T12:24:23Z</dcterms:created>
  <dcterms:modified xsi:type="dcterms:W3CDTF">2026-07-29T12:24:23Z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