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Research</w:t>
      </w:r>
      <w:r>
        <w:t xml:space="preserve"> </w:t>
      </w:r>
      <w:r>
        <w:t xml:space="preserve">Perspective</w:t>
      </w:r>
    </w:p>
    <w:bookmarkStart w:id="33" w:name="Xb10529260b4052d5f12205932b8675f1ccdd752"/>
    <w:p>
      <w:pPr>
        <w:pStyle w:val="Heading1"/>
      </w:pPr>
      <w:r>
        <w:t xml:space="preserve">The Role and Challenges of Customs Officers in Ghana Accra:</w:t>
      </w:r>
      <w:r>
        <w:br/>
      </w:r>
      <w:r>
        <w:t xml:space="preserve">A Research Perspective</w:t>
      </w:r>
    </w:p>
    <w:p>
      <w:pPr>
        <w:pStyle w:val="FirstParagraph"/>
      </w:pPr>
      <w:r>
        <w:rPr>
          <w:bCs/>
          <w:b/>
        </w:rPr>
        <w:t xml:space="preserve">An Analytical Review of Border Control, Economic Regulation, and Operational Efficiency in the Capital City</w:t>
      </w:r>
    </w:p>
    <w:bookmarkStart w:id="20" w:name="abstract"/>
    <w:p>
      <w:pPr>
        <w:pStyle w:val="Heading3"/>
      </w:pPr>
      <w:r>
        <w:t xml:space="preserve">Abstract</w:t>
      </w:r>
    </w:p>
    <w:p>
      <w:pPr>
        <w:pStyle w:val="FirstParagraph"/>
      </w:pPr>
      <w:r>
        <w:t xml:space="preserve">This research paper examines the critical function of Customs Officers within the administrative framework of Ghana Accra. As the primary hub for international trade and diplomatic activity in West Africa, Accra serves as a strategic gateway where customs enforcement plays a pivotal role in national security and economic stability. This document analyzes the regulatory environment, operational challenges, technological integration, and socio-economic impact of customs operations specifically within the Greater Accra Region. The findings suggest that while modernization efforts have improved efficiency at key points such as Kotoka International Airport and Tema Harbour's administrative extensions in Accra, significant hurdles regarding resource allocation and inter-agency coordination remain.</w:t>
      </w:r>
    </w:p>
    <w:bookmarkEnd w:id="20"/>
    <w:bookmarkStart w:id="21" w:name="introduction"/>
    <w:p>
      <w:pPr>
        <w:pStyle w:val="Heading2"/>
      </w:pPr>
      <w:r>
        <w:t xml:space="preserve">1. Introduction</w:t>
      </w:r>
    </w:p>
    <w:p>
      <w:pPr>
        <w:pStyle w:val="FirstParagraph"/>
      </w:pPr>
      <w:r>
        <w:t xml:space="preserve">The administration of international trade laws is a cornerstone of sovereign governance, a task primarily executed by Customs Officers. In the context of Ghana Accra, this role assumes heightened significance due to the city's status as both the political capital and an emerging commercial hub for West Africa. The Ghana Revenue Authority (GRA), through its Customs Division, operates under strict statutory mandates defined by Act 891 of 2015. However, the practical application of these laws within Accra presents a unique set of dynamics distinct from other regions in Ghana.</w:t>
      </w:r>
    </w:p>
    <w:p>
      <w:pPr>
        <w:pStyle w:val="BodyText"/>
      </w:pPr>
      <w:r>
        <w:t xml:space="preserve">This research paper aims to explore the multifaceted responsibilities of Customs Officers in Ghana Accra. It investigates how these officers navigate the complexities of facilitating legitimate trade while simultaneously preventing illicit activities such as smuggling, tax evasion, and the trafficking of prohibited goods. The study focuses specifically on the urban environment of Accra, where high volumes of passenger traffic and cargo density create a high-pressure operational landscape.</w:t>
      </w:r>
    </w:p>
    <w:bookmarkEnd w:id="21"/>
    <w:bookmarkStart w:id="22" w:name="regulatory-framework-and-legal-mandates"/>
    <w:p>
      <w:pPr>
        <w:pStyle w:val="Heading2"/>
      </w:pPr>
      <w:r>
        <w:t xml:space="preserve">2. Regulatory Framework and Legal Mandates</w:t>
      </w:r>
    </w:p>
    <w:p>
      <w:pPr>
        <w:pStyle w:val="FirstParagraph"/>
      </w:pPr>
      <w:r>
        <w:t xml:space="preserve">To understand the role of a Customs Officer in Ghana Accra, one must first appreciate the legal architecture that governs their actions. The Customs Act of Ghana provides the primary legal basis for entry, exit, and control of goods. For officers stationed in Accra's key nodes—primarily Kotoka International Airport (KIA) and various clearance offices linked to Tema Harbour—the mandate is clear: revenue collection and security.</w:t>
      </w:r>
    </w:p>
    <w:p>
      <w:pPr>
        <w:pStyle w:val="BodyText"/>
      </w:pPr>
      <w:r>
        <w:t xml:space="preserve">Furthermore, Ghana’s accession to the African Continental Free Trade Area (AfCFTA) has added a new layer of complexity for Customs Officers in Accra. As the secretariat for AfCFTA is headquartered in Accra, there is increased scrutiny on trade facilitation. Officers are not merely gatekeepers blocking flow; they are enablers of regional integration, required to apply harmonized procedures that respect both national sovereignty and continental free movement protocols.</w:t>
      </w:r>
    </w:p>
    <w:bookmarkEnd w:id="22"/>
    <w:bookmarkStart w:id="25" w:name="key-operational-zones-in-ghana-accra"/>
    <w:p>
      <w:pPr>
        <w:pStyle w:val="Heading2"/>
      </w:pPr>
      <w:r>
        <w:t xml:space="preserve">3. Key Operational Zones in Ghana Accra</w:t>
      </w:r>
    </w:p>
    <w:bookmarkStart w:id="23" w:name="kotoka-international-airport-kia"/>
    <w:p>
      <w:pPr>
        <w:pStyle w:val="Heading3"/>
      </w:pPr>
      <w:r>
        <w:t xml:space="preserve">3.1 Kotoka International Airport (KIA)</w:t>
      </w:r>
    </w:p>
    <w:p>
      <w:pPr>
        <w:pStyle w:val="FirstParagraph"/>
      </w:pPr>
      <w:r>
        <w:t xml:space="preserve">The primary point of entry for international visitors and high-value cargo is KIA, located on the outskirts of Accra. Here, Customs Officers deal with a dual challenge: processing thousands of passengers daily while inspecting significant volumes of air freight. The officers must possess keen observational skills to detect undeclared items in passenger luggage as well as sophisticated knowledge to identify misdeclared commercial shipments. The speed at which these officers must operate is critical, as delays at KIA have direct implications for Ghana’s tourism sector and international business reputation.</w:t>
      </w:r>
    </w:p>
    <w:bookmarkEnd w:id="23"/>
    <w:bookmarkStart w:id="24" w:name="X3ee694e70e6506428ef30475ba5b11dd9731e97"/>
    <w:p>
      <w:pPr>
        <w:pStyle w:val="Heading3"/>
      </w:pPr>
      <w:r>
        <w:t xml:space="preserve">3.2 Clearing Agents and Inland Container Depots</w:t>
      </w:r>
    </w:p>
    <w:p>
      <w:pPr>
        <w:pStyle w:val="FirstParagraph"/>
      </w:pPr>
      <w:r>
        <w:t xml:space="preserve">A significant portion of customs clearance activity in Accra occurs not just at the borders but within inland container depots (ICDs) located in industrial areas such as Tema-Abeka and Dansoman. Here, Customs Officers work alongside clearing agents to verify documentation against physical cargo. This environment requires intense collaboration and audit capabilities, as this is where a large volume of consumer goods destined for domestic markets in Ghana Accra are inspected before leaving the port zone.</w:t>
      </w:r>
    </w:p>
    <w:bookmarkEnd w:id="24"/>
    <w:bookmarkEnd w:id="25"/>
    <w:bookmarkStart w:id="29" w:name="Xf5b0a88bbf91de15b8543544d9c3c5526e96e88"/>
    <w:p>
      <w:pPr>
        <w:pStyle w:val="Heading2"/>
      </w:pPr>
      <w:r>
        <w:t xml:space="preserve">4. Challenges Faced by Customs Officers in Ghana Accra</w:t>
      </w:r>
    </w:p>
    <w:p>
      <w:pPr>
        <w:pStyle w:val="FirstParagraph"/>
      </w:pPr>
      <w:r>
        <w:t xml:space="preserve">Despite the structured legal framework, Customs Officers operating in Ghana Accra face substantial operational hurdles. These challenges can be categorized into technological, logistical, and social dimensions.</w:t>
      </w:r>
    </w:p>
    <w:bookmarkStart w:id="26" w:name="technological-integration-gaps"/>
    <w:p>
      <w:pPr>
        <w:pStyle w:val="Heading3"/>
      </w:pPr>
      <w:r>
        <w:t xml:space="preserve">4.1 Technological Integration Gaps</w:t>
      </w:r>
    </w:p>
    <w:p>
      <w:pPr>
        <w:pStyle w:val="FirstParagraph"/>
      </w:pPr>
      <w:r>
        <w:t xml:space="preserve">The Ghana Customs Automated System (ACCS) was introduced to streamline processes and reduce human interface in revenue collection. However, in the bustling environment of Accra, reliance on automated systems is sometimes hampered by intermittent connectivity and power supply issues. Customs Officers must often balance the use of digital tools with manual verification processes, which can slow down clearance times.</w:t>
      </w:r>
    </w:p>
    <w:bookmarkEnd w:id="26"/>
    <w:bookmarkStart w:id="27" w:name="pressure-and-corruption-risks"/>
    <w:p>
      <w:pPr>
        <w:pStyle w:val="Heading3"/>
      </w:pPr>
      <w:r>
        <w:t xml:space="preserve">4.2 Pressure and Corruption Risks</w:t>
      </w:r>
    </w:p>
    <w:p>
      <w:pPr>
        <w:pStyle w:val="FirstParagraph"/>
      </w:pPr>
      <w:r>
        <w:t xml:space="preserve">The high value of goods moving through Ghana Accra creates significant temptation for illicit activities. Customs Officers are frequently subjected to pressure from intermediaries seeking to under-declare values or bypass inspections. Maintaining integrity in such an environment requires robust internal compliance mechanisms and continuous ethical training. The risk of corruption remains a critical concern, potentially undermining public trust in the institution.</w:t>
      </w:r>
    </w:p>
    <w:bookmarkEnd w:id="27"/>
    <w:bookmarkStart w:id="28" w:name="capacity-building"/>
    <w:p>
      <w:pPr>
        <w:pStyle w:val="Heading3"/>
      </w:pPr>
      <w:r>
        <w:t xml:space="preserve">4.3 Capacity Building</w:t>
      </w:r>
    </w:p>
    <w:p>
      <w:pPr>
        <w:pStyle w:val="FirstParagraph"/>
      </w:pPr>
      <w:r>
        <w:t xml:space="preserve">The nature of smuggling is evolving, with traffickers increasingly using advanced concealment techniques. To counter this, Customs Officers in Accra require continuous professional development. Training must extend beyond traditional customs law to include forensic accounting, cybersecurity awareness regarding digital trade frauds, and advanced scanning technology interpretation.</w:t>
      </w:r>
    </w:p>
    <w:bookmarkEnd w:id="28"/>
    <w:bookmarkEnd w:id="29"/>
    <w:bookmarkStart w:id="30" w:name="X7ec692901517ce63e0f52ec6c598d3be56b73cd"/>
    <w:p>
      <w:pPr>
        <w:pStyle w:val="Heading2"/>
      </w:pPr>
      <w:r>
        <w:t xml:space="preserve">5. Socio-Economic Impact of Effective Customs Administration</w:t>
      </w:r>
    </w:p>
    <w:p>
      <w:pPr>
        <w:pStyle w:val="FirstParagraph"/>
      </w:pPr>
      <w:r>
        <w:t xml:space="preserve">The efficiency of Customs Officers in Ghana Accra directly influences the country’s macroeconomic indicators. Effective revenue collection contributes significantly to the national budget, funding public services such as healthcare and education within Accra and beyond. Conversely, inefficient border control can lead to significant revenue leakage, which disproportionately affects the nation's ability to invest in infrastructure.</w:t>
      </w:r>
    </w:p>
    <w:p>
      <w:pPr>
        <w:pStyle w:val="BodyText"/>
      </w:pPr>
      <w:r>
        <w:t xml:space="preserve">Moreover, a transparent and efficient customs process enhances Ghana’s competitiveness in global trade. Investors prefer jurisdictions where customs procedures are predictable and swift. Therefore, the performance of Customs Officers is not just an administrative matter but a strategic economic asset for Ghana Accra.</w:t>
      </w:r>
    </w:p>
    <w:bookmarkEnd w:id="30"/>
    <w:bookmarkStart w:id="31" w:name="recommendations-for-improvement"/>
    <w:p>
      <w:pPr>
        <w:pStyle w:val="Heading2"/>
      </w:pPr>
      <w:r>
        <w:t xml:space="preserve">6. Recommendations for Improvement</w:t>
      </w:r>
    </w:p>
    <w:p>
      <w:pPr>
        <w:pStyle w:val="FirstParagraph"/>
      </w:pPr>
      <w:r>
        <w:t xml:space="preserve">Based on the analysis conducted in this research paper, several recommendations are proposed to enhance the efficacy of Customs Officers in Ghana Accra:</w:t>
      </w:r>
    </w:p>
    <w:p>
      <w:pPr>
        <w:numPr>
          <w:ilvl w:val="0"/>
          <w:numId w:val="1001"/>
        </w:numPr>
        <w:pStyle w:val="Compact"/>
      </w:pPr>
      <w:r>
        <w:rPr>
          <w:bCs/>
          <w:b/>
        </w:rPr>
        <w:t xml:space="preserve">Digital Infrastructure Investment:</w:t>
      </w:r>
      <w:r>
        <w:t xml:space="preserve"> </w:t>
      </w:r>
      <w:r>
        <w:t xml:space="preserve">There is an urgent need for uninterrupted power supplies and robust internet connectivity for all customs stations in Accra to ensure the seamless operation of ACCS.</w:t>
      </w:r>
    </w:p>
    <w:p>
      <w:pPr>
        <w:numPr>
          <w:ilvl w:val="0"/>
          <w:numId w:val="1001"/>
        </w:numPr>
        <w:pStyle w:val="Compact"/>
      </w:pPr>
      <w:r>
        <w:rPr>
          <w:bCs/>
          <w:b/>
        </w:rPr>
        <w:t xml:space="preserve">Advanced Training Programs:</w:t>
      </w:r>
      <w:r>
        <w:t xml:space="preserve"> </w:t>
      </w:r>
      <w:r>
        <w:t xml:space="preserve">Partnerships with international customs agencies should be strengthened to provide specialized training in risk management and forensic analysis.</w:t>
      </w:r>
    </w:p>
    <w:p>
      <w:pPr>
        <w:numPr>
          <w:ilvl w:val="0"/>
          <w:numId w:val="1001"/>
        </w:numPr>
        <w:pStyle w:val="Compact"/>
      </w:pPr>
      <w:r>
        <w:rPr>
          <w:bCs/>
          <w:b/>
        </w:rPr>
        <w:t xml:space="preserve">Ethical Reinforcement:</w:t>
      </w:r>
      <w:r>
        <w:t xml:space="preserve"> </w:t>
      </w:r>
      <w:r>
        <w:t xml:space="preserve">Strengthening whistleblower protection mechanisms and conducting regular integrity audits will help deter corruption among officers.</w:t>
      </w:r>
    </w:p>
    <w:p>
      <w:pPr>
        <w:numPr>
          <w:ilvl w:val="0"/>
          <w:numId w:val="1001"/>
        </w:numPr>
        <w:pStyle w:val="Compact"/>
      </w:pPr>
      <w:r>
        <w:rPr>
          <w:bCs/>
          <w:b/>
        </w:rPr>
        <w:t xml:space="preserve">Risk Management Systems:</w:t>
      </w:r>
      <w:r>
        <w:t xml:space="preserve"> </w:t>
      </w:r>
      <w:r>
        <w:t xml:space="preserve">Further refinement of data analytics tools to better target high-risk shipments, allowing officers to focus their resources more effectively.</w:t>
      </w:r>
    </w:p>
    <w:bookmarkEnd w:id="31"/>
    <w:bookmarkStart w:id="32" w:name="conclusion"/>
    <w:p>
      <w:pPr>
        <w:pStyle w:val="Heading2"/>
      </w:pPr>
      <w:r>
        <w:t xml:space="preserve">7. Conclusion</w:t>
      </w:r>
    </w:p>
    <w:p>
      <w:pPr>
        <w:pStyle w:val="FirstParagraph"/>
      </w:pPr>
      <w:r>
        <w:t xml:space="preserve">In conclusion, Customs Officers in Ghana Accra play an indispensable role in the nation's economic and security architecture. Their work at key entry points like Kotoka International Airport and within inland depots ensures that trade is conducted fairly, legally, and efficiently. While challenges regarding technology, resources, and ethical pressures persist, the potential for improvement exists through strategic investment in human capital and infrastructure.</w:t>
      </w:r>
    </w:p>
    <w:p>
      <w:pPr>
        <w:pStyle w:val="BodyText"/>
      </w:pPr>
      <w:r>
        <w:t xml:space="preserve">As Ghana Accra continues to grow as a regional economic leader, the professionalism and capability of its Customs Officers will be a determining factor in the country’s trade competitiveness. It is imperative that stakeholders within government and private sectors collaborate to support these officers, ensuring they have the tools and environment necessary to perform their duties with integrity and efficiency.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Customs Officers in Ghana Accra: A Research Perspective</dc:title>
  <dc:creator/>
  <dc:language>en</dc:language>
  <cp:keywords/>
  <dcterms:created xsi:type="dcterms:W3CDTF">2026-07-29T15:11:49Z</dcterms:created>
  <dcterms:modified xsi:type="dcterms:W3CDTF">2026-07-29T15:11:49Z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