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4" w:name="X0fce17df3547bebcf980c791493b1da5a8fbea6"/>
    <w:p>
      <w:pPr>
        <w:pStyle w:val="Heading1"/>
      </w:pPr>
      <w:r>
        <w:t xml:space="preserve">The Role, Evolution, and Strategic Importance of Customs Officers in Nepal Kathmandu</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r>
        <w:br/>
      </w:r>
      <w:r>
        <w:rPr>
          <w:bCs/>
          <w:b/>
        </w:rPr>
        <w:t xml:space="preserve">Jurisdiction:</w:t>
      </w:r>
      <w:r>
        <w:t xml:space="preserve"> </w:t>
      </w:r>
      <w:r>
        <w:t xml:space="preserve">Nepal Kathmandu</w:t>
      </w:r>
    </w:p>
    <w:bookmarkStart w:id="20" w:name="abstract"/>
    <w:p>
      <w:pPr>
        <w:pStyle w:val="Heading2"/>
      </w:pPr>
      <w:r>
        <w:t xml:space="preserve">Abstract</w:t>
      </w:r>
    </w:p>
    <w:p>
      <w:pPr>
        <w:pStyle w:val="FirstParagraph"/>
      </w:pPr>
      <w:r>
        <w:t xml:space="preserve">This research paper examines the critical functions, operational challenges, and economic significance of Customs Officers within the specific context of Nepal Kathmandu. As the primary gateway for international trade and travel in Nepal, Kathmandu’s customs facilities require rigorous analysis to understand how officers contribute to national revenue generation, security protocols, and regulatory compliance. The study highlights the dual mandate of facilitating legitimate trade while preventing illicit activities such as smuggling and contraband entry. Furthermore, it addresses the infrastructural and technological limitations faced by Customs Officers in Nepal Kathmandu and proposes strategic recommendations for modernization.</w:t>
      </w:r>
    </w:p>
    <w:bookmarkEnd w:id="20"/>
    <w:bookmarkStart w:id="21" w:name="introduction"/>
    <w:p>
      <w:pPr>
        <w:pStyle w:val="Heading2"/>
      </w:pPr>
      <w:r>
        <w:t xml:space="preserve">1. Introduction</w:t>
      </w:r>
    </w:p>
    <w:p>
      <w:pPr>
        <w:pStyle w:val="FirstParagraph"/>
      </w:pPr>
      <w:r>
        <w:t xml:space="preserve">The landscape of international trade is heavily reliant on border management systems that ensure security while promoting economic growth. In the context of South Asia, Nepal holds a unique geographical position, bordered by two economic giants: India and China. Within this complex geopolitical framework, the capital city of Kathmandu serves as the administrative and logistical heart of the nation. Consequently, Customs Officers stationed in Nepal Kathmandu play a pivotal role not only in revenue collection but also in maintaining national sovereignty through controlled border management.</w:t>
      </w:r>
    </w:p>
    <w:p>
      <w:pPr>
        <w:pStyle w:val="BodyText"/>
      </w:pPr>
      <w:r>
        <w:t xml:space="preserve">A Customs Officer is defined as a government official responsible for enforcing customs laws and regulations. In Nepal Kathmandu, these officers operate primarily at Tribhuvan International Airport (TIA) and various land customs stations that feed into the capital’s distribution networks. The efficacy of these officers directly impacts Nepal’s ability to integrate into global trade agreements while safeguarding domestic industries from unfair competition due to illicit imports.</w:t>
      </w:r>
    </w:p>
    <w:bookmarkEnd w:id="21"/>
    <w:bookmarkStart w:id="25" w:name="X0f4af0f14b007dfcfe39a709871c1bd77b8f722"/>
    <w:p>
      <w:pPr>
        <w:pStyle w:val="Heading2"/>
      </w:pPr>
      <w:r>
        <w:t xml:space="preserve">2. The Operational Mandate of Customs Officers in Nepal Kathmandu</w:t>
      </w:r>
    </w:p>
    <w:p>
      <w:pPr>
        <w:pStyle w:val="FirstParagraph"/>
      </w:pPr>
      <w:r>
        <w:t xml:space="preserve">The responsibilities assigned to Customs Officers in Nepal Kathmandu are multifaceted, extending far beyond simple tax collection. Their primary duties can be categorized into three core areas: Revenue Administration, Security Enforcement, and Trade Facilitation.</w:t>
      </w:r>
    </w:p>
    <w:bookmarkStart w:id="22" w:name="revenue-administration"/>
    <w:p>
      <w:pPr>
        <w:pStyle w:val="Heading3"/>
      </w:pPr>
      <w:r>
        <w:t xml:space="preserve">2.1 Revenue Administration</w:t>
      </w:r>
    </w:p>
    <w:p>
      <w:pPr>
        <w:pStyle w:val="FirstParagraph"/>
      </w:pPr>
      <w:r>
        <w:t xml:space="preserve">Tariff collection is the traditional cornerstone of customs operations. In Nepal Kathmandu, Customs Officers are tasked with assessing duties on imported goods ranging from raw materials for industrial use to luxury consumer items. Given that import duties constitute a significant portion of the government’s domestic revenue in Nepal, the precision and integrity of these officers are paramount. Misclassification of goods or undervaluation by importers requires vigilant oversight from customs personnel to ensure that state coffers receive their due share.</w:t>
      </w:r>
    </w:p>
    <w:bookmarkEnd w:id="22"/>
    <w:bookmarkStart w:id="23" w:name="security-enforcement-and-prohibition"/>
    <w:p>
      <w:pPr>
        <w:pStyle w:val="Heading3"/>
      </w:pPr>
      <w:r>
        <w:t xml:space="preserve">2.2 Security Enforcement and Prohibition</w:t>
      </w:r>
    </w:p>
    <w:p>
      <w:pPr>
        <w:pStyle w:val="FirstParagraph"/>
      </w:pPr>
      <w:r>
        <w:t xml:space="preserve">Beyond economics, the security aspect of the Customs Officer’s role is increasingly critical in Nepal Kathmandu. Officers must detect and intercept prohibited items, including narcotics, counterfeit currency, hazardous materials, and weapons. The region has historically been a transit point for illicit drugs moving from South Asia to global markets. Therefore, Customs Officers in Kathmandu serve as the first line of defense against transnational organized crime. Their ability to identify suspicious behaviors and utilize risk-assessment mechanisms is vital for national security.</w:t>
      </w:r>
    </w:p>
    <w:bookmarkEnd w:id="23"/>
    <w:bookmarkStart w:id="24" w:name="trade-facilitation"/>
    <w:p>
      <w:pPr>
        <w:pStyle w:val="Heading3"/>
      </w:pPr>
      <w:r>
        <w:t xml:space="preserve">2.3 Trade Facilitation</w:t>
      </w:r>
    </w:p>
    <w:p>
      <w:pPr>
        <w:pStyle w:val="FirstParagraph"/>
      </w:pPr>
      <w:r>
        <w:t xml:space="preserve">In recent years, there has been a global shift towards balancing enforcement with trade facilitation. For Nepal Kathmandu, efficient customs procedures are essential to reduce the cost of doing business. Customs Officers are expected to streamline clearance processes for legitimate traders, ensuring that perishable goods and time-sensitive cargo move quickly through TIA. Delays caused by bureaucratic inefficiencies or lack of coordination can have cascading effects on Nepal’s supply chain stability.</w:t>
      </w:r>
    </w:p>
    <w:bookmarkEnd w:id="24"/>
    <w:bookmarkEnd w:id="25"/>
    <w:bookmarkStart w:id="29" w:name="X002b7d5bc02af0aa32e5f32e530c957f6e41aa3"/>
    <w:p>
      <w:pPr>
        <w:pStyle w:val="Heading2"/>
      </w:pPr>
      <w:r>
        <w:t xml:space="preserve">3. Challenges Faced by Customs Officers in Nepal Kathmandu</w:t>
      </w:r>
    </w:p>
    <w:p>
      <w:pPr>
        <w:pStyle w:val="FirstParagraph"/>
      </w:pPr>
      <w:r>
        <w:t xml:space="preserve">Despite their critical role, Customs Officers operating in Nepal Kathmandu face numerous systemic and operational challenges that hinder optimal performance.</w:t>
      </w:r>
    </w:p>
    <w:bookmarkStart w:id="26" w:name="infrastructural-limitations"/>
    <w:p>
      <w:pPr>
        <w:pStyle w:val="Heading3"/>
      </w:pPr>
      <w:r>
        <w:t xml:space="preserve">3.1 Infrastructural Limitations</w:t>
      </w:r>
    </w:p>
    <w:p>
      <w:pPr>
        <w:pStyle w:val="FirstParagraph"/>
      </w:pPr>
      <w:r>
        <w:t xml:space="preserve">Tribhuvan International Airport, the primary hub for international cargo and passengers in Nepal Kathmandu, suffers from infrastructure constraints. The baggage handling systems and scanning facilities are often outdated compared to international standards. This forces Customs Officers to rely heavily on manual inspections, which is time-consuming and prone to human error or bias.</w:t>
      </w:r>
    </w:p>
    <w:bookmarkEnd w:id="26"/>
    <w:bookmarkStart w:id="27" w:name="corruption-and-ethical-pressures"/>
    <w:p>
      <w:pPr>
        <w:pStyle w:val="Heading3"/>
      </w:pPr>
      <w:r>
        <w:t xml:space="preserve">3.2 Corruption and Ethical Pressures</w:t>
      </w:r>
    </w:p>
    <w:p>
      <w:pPr>
        <w:pStyle w:val="FirstParagraph"/>
      </w:pPr>
      <w:r>
        <w:t xml:space="preserve">The integrity of Customs Officers is constantly tested by the potential for corruption. In high-volume trade environments like Nepal Kathmandu, there are significant financial incentives for bribery to overlook prohibited items or reduce duty payments. Maintaining ethical standards requires robust internal audit mechanisms and strict disciplinary frameworks, which are still evolving within the Nepal Customs Department.</w:t>
      </w:r>
    </w:p>
    <w:bookmarkEnd w:id="27"/>
    <w:bookmarkStart w:id="28" w:name="skill-gaps-and-training"/>
    <w:p>
      <w:pPr>
        <w:pStyle w:val="Heading3"/>
      </w:pPr>
      <w:r>
        <w:t xml:space="preserve">3.3 Skill Gaps and Training</w:t>
      </w:r>
    </w:p>
    <w:p>
      <w:pPr>
        <w:pStyle w:val="FirstParagraph"/>
      </w:pPr>
      <w:r>
        <w:t xml:space="preserve">The nature of smuggling is changing with technological advancements. Smugglers now use sophisticated methods to conceal contraband. However, training programs for Customs Officers in Nepal Kathmandu sometimes lag behind these evolving threats. There is a need for continuous professional development focused on digital forensics, advanced risk analysis, and legal updates regarding international trade laws.</w:t>
      </w:r>
    </w:p>
    <w:bookmarkEnd w:id="28"/>
    <w:bookmarkEnd w:id="29"/>
    <w:bookmarkStart w:id="30" w:name="X31f63b76d4ee961f3fff83b784fe4e616745720"/>
    <w:p>
      <w:pPr>
        <w:pStyle w:val="Heading2"/>
      </w:pPr>
      <w:r>
        <w:t xml:space="preserve">4. The Economic Impact of Effective Customs Management</w:t>
      </w:r>
    </w:p>
    <w:p>
      <w:pPr>
        <w:pStyle w:val="FirstParagraph"/>
      </w:pPr>
      <w:r>
        <w:t xml:space="preserve">The efficiency of Customs Officers in Nepal Kathmandu has a direct correlation with the nation’s economic health. An effective customs regime encourages foreign direct investment (FDI) by providing a transparent and predictable trade environment. When traders perceive that procedures are fair and efficient, they are more likely to engage in formal trade channels rather than seeking informal or illegal routes.</w:t>
      </w:r>
    </w:p>
    <w:p>
      <w:pPr>
        <w:pStyle w:val="BodyText"/>
      </w:pPr>
      <w:r>
        <w:t xml:space="preserve">Furthermore, accurate duty collection allows the government of Nepal to fund public services and infrastructure development. If Customs Officers fail to detect undervalued imports, it not only results in revenue loss but also undermines local manufacturers who compete with smuggled or under-taxed goods. Thus, the performance of these officers is intrinsically linked to both fiscal stability and industrial protection.</w:t>
      </w:r>
    </w:p>
    <w:bookmarkEnd w:id="30"/>
    <w:bookmarkStart w:id="31" w:name="recommendations-for-modernization"/>
    <w:p>
      <w:pPr>
        <w:pStyle w:val="Heading2"/>
      </w:pPr>
      <w:r>
        <w:t xml:space="preserve">5. Recommendations for Modernization</w:t>
      </w:r>
    </w:p>
    <w:p>
      <w:pPr>
        <w:pStyle w:val="FirstParagraph"/>
      </w:pPr>
      <w:r>
        <w:t xml:space="preserve">To enhance the capabilities of Customs Officers in Nepal Kathmandu, several strategic interventions are proposed:</w:t>
      </w:r>
    </w:p>
    <w:p>
      <w:pPr>
        <w:numPr>
          <w:ilvl w:val="0"/>
          <w:numId w:val="1001"/>
        </w:numPr>
        <w:pStyle w:val="Compact"/>
      </w:pPr>
      <w:r>
        <w:rPr>
          <w:bCs/>
          <w:b/>
        </w:rPr>
        <w:t xml:space="preserve">Digital Integration:</w:t>
      </w:r>
    </w:p>
    <w:p>
      <w:pPr>
        <w:numPr>
          <w:ilvl w:val="0"/>
          <w:numId w:val="1001"/>
        </w:numPr>
        <w:pStyle w:val="Compact"/>
      </w:pPr>
      <w:r>
        <w:rPr>
          <w:bCs/>
          <w:b/>
        </w:rPr>
        <w:t xml:space="preserve">Advanced Scanning Technology:</w:t>
      </w:r>
    </w:p>
    <w:p>
      <w:pPr>
        <w:numPr>
          <w:ilvl w:val="0"/>
          <w:numId w:val="1001"/>
        </w:numPr>
        <w:pStyle w:val="Compact"/>
      </w:pPr>
      <w:r>
        <w:rPr>
          <w:bCs/>
          <w:b/>
        </w:rPr>
        <w:t xml:space="preserve">Continuous Training Modules:</w:t>
      </w:r>
    </w:p>
    <w:p>
      <w:pPr>
        <w:numPr>
          <w:ilvl w:val="0"/>
          <w:numId w:val="1001"/>
        </w:numPr>
        <w:pStyle w:val="Compact"/>
      </w:pPr>
      <w:r>
        <w:rPr>
          <w:bCs/>
          <w:b/>
        </w:rPr>
        <w:t xml:space="preserve">Inter-Agency Collaboration:</w:t>
      </w:r>
    </w:p>
    <w:bookmarkEnd w:id="31"/>
    <w:bookmarkStart w:id="32" w:name="conclusion"/>
    <w:p>
      <w:pPr>
        <w:pStyle w:val="Heading2"/>
      </w:pPr>
      <w:r>
        <w:t xml:space="preserve">6. Conclusion</w:t>
      </w:r>
    </w:p>
    <w:p>
      <w:pPr>
        <w:pStyle w:val="FirstParagraph"/>
      </w:pPr>
      <w:r>
        <w:t xml:space="preserve">In conclusion, Customs Officers in Nepal Kathmandu are indispensable agents of national policy. They operate at the intersection of economics, security, and diplomacy. While they face significant challenges related to infrastructure, ethics, and training, their role remains central to Nepal’s sovereignty and economic prosperity. By investing in modern technology and human resource development for these officers, the government can ensure that customs operations in Kathmandu become more transparent, efficient, and secure. The future of trade facilitation in Nepal depends heavily on empowering Customs Officers with the tools and support they need to fulfill their complex mandates effectively.</w:t>
      </w:r>
    </w:p>
    <w:bookmarkEnd w:id="32"/>
    <w:bookmarkStart w:id="33" w:name="references"/>
    <w:p>
      <w:pPr>
        <w:pStyle w:val="Heading2"/>
      </w:pPr>
      <w:r>
        <w:t xml:space="preserve">References</w:t>
      </w:r>
    </w:p>
    <w:p>
      <w:pPr>
        <w:numPr>
          <w:ilvl w:val="0"/>
          <w:numId w:val="1002"/>
        </w:numPr>
        <w:pStyle w:val="Compact"/>
      </w:pPr>
      <w:r>
        <w:t xml:space="preserve">Nepal Customs Department. (2022). *Annual Report on Revenue and Trade Facilitation*. Kathmandu.</w:t>
      </w:r>
    </w:p>
    <w:p>
      <w:pPr>
        <w:numPr>
          <w:ilvl w:val="0"/>
          <w:numId w:val="1002"/>
        </w:numPr>
        <w:pStyle w:val="Compact"/>
      </w:pPr>
      <w:r>
        <w:t xml:space="preserve">World Bank. (2021). *Nepal Economic Monitor: Navigating the Pandemic Aftermath*. Washington, D.C.</w:t>
      </w:r>
    </w:p>
    <w:p>
      <w:pPr>
        <w:numPr>
          <w:ilvl w:val="0"/>
          <w:numId w:val="1002"/>
        </w:numPr>
        <w:pStyle w:val="Compact"/>
      </w:pPr>
      <w:r>
        <w:t xml:space="preserve">Ministry of Finance, Nepal. (2023). *Budget Policy Statement and Trade Regulations*. Kathmandu.</w:t>
      </w:r>
    </w:p>
    <w:p>
      <w:pPr>
        <w:numPr>
          <w:ilvl w:val="0"/>
          <w:numId w:val="1002"/>
        </w:numPr>
        <w:pStyle w:val="Compact"/>
      </w:pPr>
      <w:r>
        <w:t xml:space="preserve">United Nations Office on Drugs and Crime (UNODC). (2020). *Transnational Crime Trends in South Asia*. Vienna.</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Nepal Kathmandu</dc:title>
  <dc:creator/>
  <dc:language>en</dc:language>
  <cp:keywords/>
  <dcterms:created xsi:type="dcterms:W3CDTF">2026-07-29T13:44:31Z</dcterms:created>
  <dcterms:modified xsi:type="dcterms:W3CDTF">2026-07-29T13:44:31Z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