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Nigeria</w:t>
      </w:r>
      <w:r>
        <w:t xml:space="preserve"> </w:t>
      </w:r>
      <w:r>
        <w:t xml:space="preserve">Abuja:</w:t>
      </w:r>
      <w:r>
        <w:t xml:space="preserve"> </w:t>
      </w:r>
      <w:r>
        <w:t xml:space="preserve">Enhancing</w:t>
      </w:r>
      <w:r>
        <w:t xml:space="preserve"> </w:t>
      </w:r>
      <w:r>
        <w:t xml:space="preserve">Security,</w:t>
      </w:r>
      <w:r>
        <w:t xml:space="preserve"> </w:t>
      </w:r>
      <w:r>
        <w:t xml:space="preserve">Revenue</w:t>
      </w:r>
      <w:r>
        <w:t xml:space="preserve"> </w:t>
      </w:r>
      <w:r>
        <w:t xml:space="preserve">Generation,</w:t>
      </w:r>
      <w:r>
        <w:t xml:space="preserve"> </w:t>
      </w:r>
      <w:r>
        <w:t xml:space="preserve">and</w:t>
      </w:r>
      <w:r>
        <w:t xml:space="preserve"> </w:t>
      </w:r>
      <w:r>
        <w:t xml:space="preserve">Trade</w:t>
      </w:r>
      <w:r>
        <w:t xml:space="preserve"> </w:t>
      </w:r>
      <w:r>
        <w:t xml:space="preserve">Facilitation</w:t>
      </w:r>
    </w:p>
    <w:bookmarkStart w:id="28" w:name="X5428844bd79871e966590ce6a4e5261767a9ae7"/>
    <w:p>
      <w:pPr>
        <w:pStyle w:val="Heading1"/>
      </w:pPr>
      <w:r>
        <w:t xml:space="preserve">The Strategic Role of the Customs Officer in Nigeria Abuja: Enhancing Security, Revenue Generation, and Trade Facilitation</w:t>
      </w:r>
    </w:p>
    <w:p>
      <w:pPr>
        <w:pStyle w:val="FirstParagraph"/>
      </w:pPr>
      <w:r>
        <w:rPr>
          <w:bCs/>
          <w:b/>
        </w:rPr>
        <w:t xml:space="preserve">Date:</w:t>
      </w:r>
      <w:r>
        <w:t xml:space="preserve"> </w:t>
      </w:r>
      <w:r>
        <w:t xml:space="preserve">October 26, 2023</w:t>
      </w:r>
      <w:r>
        <w:br/>
      </w:r>
      <w:r>
        <w:rPr>
          <w:bCs/>
          <w:b/>
        </w:rPr>
        <w:t xml:space="preserve">Jurisdiction:</w:t>
      </w:r>
      <w:r>
        <w:t xml:space="preserve">Federal Republic of Nigeria – Abuja Capital Territory</w:t>
      </w:r>
      <w:r>
        <w:br/>
      </w:r>
    </w:p>
    <w:p>
      <w:pPr>
        <w:pStyle w:val="BodyText"/>
      </w:pPr>
      <w:r>
        <w:t xml:space="preserve">Focus Area: Customs Administration and Border Security&lt;/&gt;</w:t>
      </w:r>
    </w:p>
    <w:bookmarkStart w:id="20" w:name="abstract"/>
    <w:p>
      <w:pPr>
        <w:pStyle w:val="Heading3"/>
      </w:pPr>
      <w:r>
        <w:t xml:space="preserve">Abstract</w:t>
      </w:r>
    </w:p>
    <w:p>
      <w:pPr>
        <w:pStyle w:val="FirstParagraph"/>
      </w:pPr>
      <w:r>
        <w:t xml:space="preserve">This research paper examines the critical functions, challenges, and evolving responsibilities of the Customs Officer within the specific geopolitical context of Nigeria Abuja. As the federal capital territory serves as both a political hub and a growing economic center, Customs Officers stationed in Abuja face unique pressures regarding revenue collection, security intelligence gathering from non-port entry points, and international trade facilitation. The paper argues that modernizing the role of the Customs Officer through technology integration and rigorous ethical standards is paramount for national development.</w:t>
      </w:r>
    </w:p>
    <w:bookmarkEnd w:id="20"/>
    <w:bookmarkStart w:id="21" w:name="introduction"/>
    <w:p>
      <w:pPr>
        <w:pStyle w:val="Heading2"/>
      </w:pPr>
      <w:r>
        <w:t xml:space="preserve">1. Introduction</w:t>
      </w:r>
    </w:p>
    <w:p>
      <w:pPr>
        <w:pStyle w:val="FirstParagraph"/>
      </w:pPr>
      <w:r>
        <w:t xml:space="preserve">The Nigeria Abuja operational zone represents a distinct category within the broader framework of Nigerian customs administration. Unlike coastal ports or land borders in rural areas, the Customs Officer operating within Nigeria Abuja must navigate a complex environment characterized by high-value commercial activities, diplomatic immunities, and significant logistical movements associated with government operations. The primary mandate of any Customs Officer remains rooted in the Customs and Excise Management Act (CEMA) of 2021, which mandates the protection of national borders, the collection of statutory revenues for the Federal Government, and the facilitation of legitimate international trade.</w:t>
      </w:r>
    </w:p>
    <w:p>
      <w:pPr>
        <w:pStyle w:val="BodyText"/>
      </w:pPr>
      <w:r>
        <w:t xml:space="preserve">However, in Nigeria Abuja specifically, these duties are amplified by proximity to key federal agencies. The Customs Officer here acts not only as a revenue agent but also as a frontline security intelligence asset. This paper explores how the role has expanded from traditional duty collection to encompass counter-terrorism financing, anti-money laundering protocols, and the facilitation of diplomatic logistics.</w:t>
      </w:r>
    </w:p>
    <w:bookmarkEnd w:id="21"/>
    <w:bookmarkStart w:id="22" w:name="X6cd3941b653d523639a7ff5d9eb274e3c825281"/>
    <w:p>
      <w:pPr>
        <w:pStyle w:val="Heading2"/>
      </w:pPr>
      <w:r>
        <w:t xml:space="preserve">2. Revenue Generation and Compliance in an Urban Economy</w:t>
      </w:r>
    </w:p>
    <w:p>
      <w:pPr>
        <w:pStyle w:val="FirstParagraph"/>
      </w:pPr>
      <w:r>
        <w:t xml:space="preserve">The primary objective of any Customs Officer is revenue generation. In Nigeria Abuja, this task presents unique challenges compared to other zones. The city hosts a high concentration of multinational corporations, import-export firms, and logistics companies that move goods through various entry points leading into the capital. The Customs Officer must ensure that all taxable goods entering or leaving Nigeria Abuja are accurately assessed for duties and taxes.</w:t>
      </w:r>
    </w:p>
    <w:p>
      <w:pPr>
        <w:pStyle w:val="BodyText"/>
      </w:pPr>
      <w:r>
        <w:t xml:space="preserve">With the implementation of the Automated System for Customs Data (ASYCUDA) World, the role of the Customs Officer has shifted from manual assessment to system oversight and exception handling. This shift requires a higher level of technical proficiency. Officers in Nigeria Abuja must monitor digital declarations to prevent under-invoicing and misclassification, which are common tactics used by importers seeking to evade fiscal obligations. The integrity of the revenue stream directly impacts the national budget, making the diligence of each Customs Officer a matter of national economic interest.</w:t>
      </w:r>
    </w:p>
    <w:bookmarkEnd w:id="22"/>
    <w:bookmarkStart w:id="23" w:name="X1d03243bc1150279be4d1090b5af24024e6495b"/>
    <w:p>
      <w:pPr>
        <w:pStyle w:val="Heading2"/>
      </w:pPr>
      <w:r>
        <w:t xml:space="preserve">3. Security Challenges and Intelligence Gathering</w:t>
      </w:r>
    </w:p>
    <w:p>
      <w:pPr>
        <w:pStyle w:val="FirstParagraph"/>
      </w:pPr>
      <w:r>
        <w:t xml:space="preserve">Beyond revenue, security is paramount for any Customs Officer operating in Nigeria Abuja. As a federal capital, Abuja is sensitive to threats ranging from terrorism to organized crime. While major ports handle bulk cargo inspections, the flow of smaller parcels and high-value items through air and road transport hubs into Nigeria Abuja requires vigilant screening.</w:t>
      </w:r>
    </w:p>
    <w:p>
      <w:pPr>
        <w:pStyle w:val="BodyText"/>
      </w:pPr>
      <w:r>
        <w:t xml:space="preserve">The Customs Officer serves as a critical link in the national security architecture. Intelligence gathered by officers at checkpoints and inspection centers can reveal networks involved in illicit finance, human trafficking, or arms smuggling. In recent years, the collaboration between the Nigeria Customs Service (NCS) and other security agencies has intensified. For instance, officers monitoring cargo destined for diplomatic missions or high-profile corporate entities in Abuja must be adept at identifying red flags that indicate potential security threats rather than mere fiscal evasion.</w:t>
      </w:r>
    </w:p>
    <w:bookmarkEnd w:id="23"/>
    <w:bookmarkStart w:id="24" w:name="X7f097557975473fe931815d89b3d1db04aa47d5"/>
    <w:p>
      <w:pPr>
        <w:pStyle w:val="Heading2"/>
      </w:pPr>
      <w:r>
        <w:t xml:space="preserve">4. Trade Facilitation and the Ease of Doing Business</w:t>
      </w:r>
    </w:p>
    <w:p>
      <w:pPr>
        <w:pStyle w:val="FirstParagraph"/>
      </w:pPr>
      <w:r>
        <w:t xml:space="preserve">A contemporary challenge for the Customs Officer is balancing security with efficiency. Nigeria Abuja aims to position itself as a hub for regional trade within West Africa. Consequently, delays at checkpoints can stifle economic activity. The modern Customs Officer must adopt a facilitative mindset while maintaining strict enforcement protocols.</w:t>
      </w:r>
    </w:p>
    <w:p>
      <w:pPr>
        <w:pStyle w:val="BodyText"/>
      </w:pPr>
      <w:r>
        <w:t xml:space="preserve">This involves understanding and applying the World Trade Organization’s Trade Facilitation Agreement (TFA). For businesses operating in Nigeria Abuja, streamlined customs procedures reduce costs and lead times. Officers trained in risk management can prioritize low-risk shipments for immediate release while focusing intensive inspections on high-risk cargo. This targeted approach enhances the ease of doing business, attracting foreign direct investment to the capital territory.</w:t>
      </w:r>
    </w:p>
    <w:bookmarkEnd w:id="24"/>
    <w:bookmarkStart w:id="25" w:name="X6f3817acdf82ed65f2b43d7ab5d9e3baf0e46c9"/>
    <w:p>
      <w:pPr>
        <w:pStyle w:val="Heading2"/>
      </w:pPr>
      <w:r>
        <w:t xml:space="preserve">5. Ethical Integrity and Anti-Corruption Measures</w:t>
      </w:r>
    </w:p>
    <w:p>
      <w:pPr>
        <w:pStyle w:val="FirstParagraph"/>
      </w:pPr>
      <w:r>
        <w:t xml:space="preserve">The effectiveness of any Customs Officer is contingent upon their ethical integrity. In high-traffic urban centers like Nigeria Abuja, officers are frequently exposed to opportunities for bribery and corruption. The pressure to bypass procedures for personal gain can undermine the entire customs administration.</w:t>
      </w:r>
    </w:p>
    <w:p>
      <w:pPr>
        <w:pStyle w:val="BodyText"/>
      </w:pPr>
      <w:r>
        <w:t xml:space="preserve">To combat this, the Nigeria Customs Service has implemented strict internal audit mechanisms and whistleblower protections. For a Customs Officer in this region, adherence to ethical codes is not just a professional requirement but a survival mechanism for institutional credibility. Transparency initiatives, such as public posting of duty rates and real-time tracking of shipments, reduce discretionary power at the point of contact between the officer and the trader, thereby minimizing corrupt practices.</w:t>
      </w:r>
    </w:p>
    <w:bookmarkEnd w:id="25"/>
    <w:bookmarkStart w:id="26" w:name="X581aa6769ae97d7f8af8a2e98f8f9279c256e43"/>
    <w:p>
      <w:pPr>
        <w:pStyle w:val="Heading2"/>
      </w:pPr>
      <w:r>
        <w:t xml:space="preserve">6. Technological Adaptation and Capacity Building</w:t>
      </w:r>
    </w:p>
    <w:p>
      <w:pPr>
        <w:pStyle w:val="FirstParagraph"/>
      </w:pPr>
      <w:r>
        <w:t xml:space="preserve">The landscape of customs administration is rapidly digitizing. In Nigeria Abuja, where technology adoption is accelerating, Customs Officers must undergo continuous capacity building. The use of non-intrusive inspection (NII) technologies, such as X-ray scanners for vehicles and containers, allows officers to detect contraband without disrupting trade flow.</w:t>
      </w:r>
    </w:p>
    <w:p>
      <w:pPr>
        <w:pStyle w:val="BodyText"/>
      </w:pPr>
      <w:r>
        <w:t xml:space="preserve">Furthermore, the integration of data analytics enables officers to predict smuggling patterns based on historical data. A Customs Officer equipped with these technological tools is significantly more effective than one relying solely on manual inspection. Training programs in Abuja must therefore focus not only on legal knowledge but also on digital literacy and analytical skills.</w:t>
      </w:r>
    </w:p>
    <w:bookmarkEnd w:id="26"/>
    <w:bookmarkStart w:id="27" w:name="conclusion"/>
    <w:p>
      <w:pPr>
        <w:pStyle w:val="Heading2"/>
      </w:pPr>
      <w:r>
        <w:t xml:space="preserve">7. Conclusion</w:t>
      </w:r>
    </w:p>
    <w:p>
      <w:pPr>
        <w:pStyle w:val="FirstParagraph"/>
      </w:pPr>
      <w:r>
        <w:t xml:space="preserve">In conclusion, the role of the Customs Officer in Nigeria Abuja is multifaceted and increasingly complex. They are the gatekeepers of national revenue, sentinels against security threats, and facilitators of economic growth. The unique position of Abuja as a political and commercial hub demands that its Customs Officers possess advanced technical skills, unwavering ethical standards, and strategic intelligence capabilities.</w:t>
      </w:r>
    </w:p>
    <w:p>
      <w:pPr>
        <w:pStyle w:val="BodyText"/>
      </w:pPr>
      <w:r>
        <w:t xml:space="preserve">To sustain national development, continuous investment in training technology infrastructure is essential. By empowering the Customs Officer with better tools and clearer mandates, Nigeria can enhance border security while promoting a favorable business environment in its capital. The future of effective customs administration in Nigeria Abuja lies in the synergy between human expertise and technological innovation.</w:t>
      </w:r>
    </w:p>
    <w:p>
      <w:pPr>
        <w:pStyle w:val="BodyText"/>
      </w:pPr>
      <w:r>
        <w:rPr>
          <w:iCs/>
          <w:i/>
        </w:rPr>
        <w:t xml:space="preserve">This document serves as a strategic overview for policy makers and administrative bodies within the Federal Republic of Nigeria.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Customs Officer in Nigeria Abuja: Enhancing Security, Revenue Generation, and Trade Facilitation</dc:title>
  <dc:creator/>
  <dc:language>en</dc:language>
  <cp:keywords/>
  <dcterms:created xsi:type="dcterms:W3CDTF">2026-07-29T18:24:05Z</dcterms:created>
  <dcterms:modified xsi:type="dcterms:W3CDTF">2026-07-29T18:24:05Z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