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w:t>
      </w:r>
    </w:p>
    <w:bookmarkStart w:id="29" w:name="Xd30665709a12575e0a757307d96c24c518128b6"/>
    <w:p>
      <w:pPr>
        <w:pStyle w:val="Heading1"/>
      </w:pPr>
      <w:r>
        <w:t xml:space="preserve">The Role and Evolution of the Customs Officer in South Africa:</w:t>
      </w:r>
      <w:r>
        <w:br/>
      </w:r>
      <w:r>
        <w:t xml:space="preserve">A Focus on Cape Town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Research Division, International Trade &amp; Security</w:t>
      </w:r>
    </w:p>
    <w:bookmarkStart w:id="20" w:name="abstract"/>
    <w:p>
      <w:pPr>
        <w:pStyle w:val="Heading3"/>
      </w:pPr>
      <w:r>
        <w:t xml:space="preserve">Abstract</w:t>
      </w:r>
    </w:p>
    <w:p>
      <w:pPr>
        <w:pStyle w:val="FirstParagraph"/>
      </w:pPr>
      <w:r>
        <w:t xml:space="preserve">This research paper examines the critical functions, challenges, and evolving responsibilities of the Customs Officer within the Republic of South Africa. Specifically, it highlights the operational context of Cape Town, one of Africa’s busiest trade hubs. As a gateway for international commerce between Europe and Asia via the Southern Hemisphere routes, Cape Town presents unique logistical dynamics. The paper analyzes how a Customs Officer serves not only as a revenue collector but also as a frontline guardian of national security, public health, and biodiversity protection in South Africa.</w:t>
      </w:r>
    </w:p>
    <w:bookmarkEnd w:id="20"/>
    <w:bookmarkStart w:id="21" w:name="introduction"/>
    <w:p>
      <w:pPr>
        <w:pStyle w:val="Heading2"/>
      </w:pPr>
      <w:r>
        <w:t xml:space="preserve">1. Introduction</w:t>
      </w:r>
    </w:p>
    <w:p>
      <w:pPr>
        <w:pStyle w:val="FirstParagraph"/>
      </w:pPr>
      <w:r>
        <w:t xml:space="preserve">The global supply chain is the lifeblood of modern economies, and customs administrations serve as the vital checkpoints that regulate this flow. In the context of South Africa, these functions are executed by a highly specialized cadre known as a Customs Officer. The transition from simple tariff collection to complex risk management has redefined this profession in recent decades. Nowhere is this transformation more evident than in Cape Town, South Africa’s legislative capital and second-largest port city.</w:t>
      </w:r>
    </w:p>
    <w:p>
      <w:pPr>
        <w:pStyle w:val="BodyText"/>
      </w:pPr>
      <w:r>
        <w:t xml:space="preserve">Cape Town acts as a crucial node in the global maritime network, handling significant volumes of containerized cargo, perishable goods, and luxury items destined for both local consumption and regional distribution across the Southern African Development Community (SADC). Consequently, the role of a Customs Officer in Cape Town is distinct from their counterparts in other regions due to the high volume of trade diversity and stringent environmental regulations. This paper explores the multifaceted duties of a Customs Officer, emphasizing legal frameworks, security mandates, and economic implications specific to South Africa.</w:t>
      </w:r>
    </w:p>
    <w:bookmarkEnd w:id="21"/>
    <w:bookmarkStart w:id="22" w:name="legal-and-regulatory-framework"/>
    <w:p>
      <w:pPr>
        <w:pStyle w:val="Heading2"/>
      </w:pPr>
      <w:r>
        <w:t xml:space="preserve">2. Legal and Regulatory Framework</w:t>
      </w:r>
    </w:p>
    <w:p>
      <w:pPr>
        <w:pStyle w:val="FirstParagraph"/>
      </w:pPr>
      <w:r>
        <w:t xml:space="preserve">The authority exercised by a Customs Officer in South Africa is derived primarily from the Customs and Excise Act No. 91 of 1963, as amended. This legislation provides the statutory basis for the assessment, collection, and accounting of duties on imported goods. Furthermore, it empowers officers to investigate smuggling activities and ensure compliance with trade laws.</w:t>
      </w:r>
    </w:p>
    <w:p>
      <w:pPr>
        <w:pStyle w:val="BodyText"/>
      </w:pPr>
      <w:r>
        <w:t xml:space="preserve">In South Africa Cape Town operations are heavily influenced by these national statutes but are also subject to international treaties regarding intellectual property rights and hazardous materials. A Customs Officer must possess an acute understanding of these laws to differentiate between legitimate commercial trade and illicit activities. The complexity arises from the need to interpret tariff codes (SACU Codes) accurately, as misclassification can lead to significant revenue loss for the South African Revenue Service (SARS) or unwarranted penalties for importers.</w:t>
      </w:r>
    </w:p>
    <w:bookmarkEnd w:id="22"/>
    <w:bookmarkStart w:id="23" w:name="security-and-border-control"/>
    <w:p>
      <w:pPr>
        <w:pStyle w:val="Heading2"/>
      </w:pPr>
      <w:r>
        <w:t xml:space="preserve">3. Security and Border Control</w:t>
      </w:r>
    </w:p>
    <w:p>
      <w:pPr>
        <w:pStyle w:val="FirstParagraph"/>
      </w:pPr>
      <w:r>
        <w:t xml:space="preserve">Beyond revenue generation, the primary mandate of a Customs Officer is national security. In an era of global terrorism and transnational crime, the border control aspect of the role has intensified. A Customs Officer in Cape Town works in tandem with other security agencies to screen cargo for weapons, illicit narcotics, and counterfeit goods.</w:t>
      </w:r>
    </w:p>
    <w:p>
      <w:pPr>
        <w:pStyle w:val="BodyText"/>
      </w:pPr>
      <w:r>
        <w:t xml:space="preserve">The port infrastructure in Cape Town requires rigorous screening protocols. Utilizing advanced Non-Intrusive Inspection (NII) technologies such as X-ray scanners and gamma-ray detectors, a Customs Officer analyzes images of containers without physically opening them. This process is critical for preventing the infiltration of illegal substances into South Africa’s urban centers. The officer’s ability to identify anomalies in shipping documentation or physical cargo characteristics is paramount to maintaining the integrity of South Africa’s borders.</w:t>
      </w:r>
    </w:p>
    <w:bookmarkEnd w:id="23"/>
    <w:bookmarkStart w:id="24" w:name="X1f865840e7f345b581e62fd650caa754ac1ceea"/>
    <w:p>
      <w:pPr>
        <w:pStyle w:val="Heading2"/>
      </w:pPr>
      <w:r>
        <w:t xml:space="preserve">4. Environmental Protection and Biodiversity</w:t>
      </w:r>
    </w:p>
    <w:p>
      <w:pPr>
        <w:pStyle w:val="FirstParagraph"/>
      </w:pPr>
      <w:r>
        <w:t xml:space="preserve">A unique aspect of operating as a Customs Officer in Cape Town, South Africa, involves strict adherence to environmental protection laws. Cape Town serves as a gateway for wildlife trade and agricultural products. The country is party to the Convention on International Trade in Endangered Species of Wild Fauna and Flora (CITES), and a Customs Officer plays a pivotal role in enforcing these regulations.</w:t>
      </w:r>
    </w:p>
    <w:p>
      <w:pPr>
        <w:pStyle w:val="BlockText"/>
      </w:pPr>
      <w:r>
        <w:t xml:space="preserve">"The protection of indigenous biodiversity is not merely an environmental concern but a legal obligation enforced at every entry point. A Customs Officer is often the last line of defense against illegal poaching products entering or leaving South Africa."</w:t>
      </w:r>
    </w:p>
    <w:p>
      <w:pPr>
        <w:pStyle w:val="FirstParagraph"/>
      </w:pPr>
      <w:r>
        <w:t xml:space="preserve">Officers are trained to identify protected species, timber, and agricultural goods that may carry pests or diseases threatening local agriculture. This responsibility adds a layer of scientific expertise to the traditional legal and logistical skills required of the profession. The prevention of invasive species through rigorous inspection by a Customs Officer protects South Africa’s agricultural economy and natural heritage.</w:t>
      </w:r>
    </w:p>
    <w:bookmarkEnd w:id="24"/>
    <w:bookmarkStart w:id="25" w:name="Xc0076b1d02e56d13d1c871ec25fe3dc69887963"/>
    <w:p>
      <w:pPr>
        <w:pStyle w:val="Heading2"/>
      </w:pPr>
      <w:r>
        <w:t xml:space="preserve">5. Economic Facilitation and Trade Efficiency</w:t>
      </w:r>
    </w:p>
    <w:p>
      <w:pPr>
        <w:pStyle w:val="FirstParagraph"/>
      </w:pPr>
      <w:r>
        <w:t xml:space="preserve">While enforcement is critical, a modern Customs Officer also serves as a facilitator of trade. In South Africa Cape Town strives to be an efficient hub for global business. Delays at the port can have cascading effects on supply chains, increasing costs for consumers and businesses alike.</w:t>
      </w:r>
    </w:p>
    <w:p>
      <w:pPr>
        <w:pStyle w:val="BodyText"/>
      </w:pPr>
      <w:r>
        <w:t xml:space="preserve">To address this, the implementation of systems such as the SARS National Customs Automation System (NCAS) has streamlined processes. A skilled Customs Officer utilizes these digital platforms to pre-clear goods, assess risk profiles, and expedite the release of compliant shipments. The balance between strict enforcement and trade facilitation is a delicate one that defines the modern performance metrics for a Customs Officer in South Africa.</w:t>
      </w:r>
    </w:p>
    <w:bookmarkEnd w:id="25"/>
    <w:bookmarkStart w:id="26" w:name="challenges-faced-by-customs-officers"/>
    <w:p>
      <w:pPr>
        <w:pStyle w:val="Heading2"/>
      </w:pPr>
      <w:r>
        <w:t xml:space="preserve">6. Challenges Faced by Customs Officers</w:t>
      </w:r>
    </w:p>
    <w:p>
      <w:pPr>
        <w:pStyle w:val="FirstParagraph"/>
      </w:pPr>
      <w:r>
        <w:t xml:space="preserve">The profession is not without its challenges. A Customs Officer faces constant pressure from sophisticated smuggling syndicates who employ ever-evolving methods to evade detection. Corruption remains a significant threat, necessitating robust internal controls and ethical training for all personnel.</w:t>
      </w:r>
    </w:p>
    <w:p>
      <w:pPr>
        <w:pStyle w:val="BodyText"/>
      </w:pPr>
      <w:r>
        <w:t xml:space="preserve">Additionally, the workload in Cape Town can be overwhelming due to peak seasonal fluctuations in trade volume. A Customs Officer must maintain high levels of vigilance despite fatigue and repetitive tasks. Furthermore, the rapid pace of technological change requires continuous professional development to ensure that a Customs Officer remains proficient with new inspection technologies and digital customs platforms.</w:t>
      </w:r>
    </w:p>
    <w:bookmarkEnd w:id="26"/>
    <w:bookmarkStart w:id="27" w:name="conclusion"/>
    <w:p>
      <w:pPr>
        <w:pStyle w:val="Heading2"/>
      </w:pPr>
      <w:r>
        <w:t xml:space="preserve">7. Conclusion</w:t>
      </w:r>
    </w:p>
    <w:p>
      <w:pPr>
        <w:pStyle w:val="FirstParagraph"/>
      </w:pPr>
      <w:r>
        <w:t xml:space="preserve">In conclusion, the role of a Customs Officer in South Africa is complex, dynamic, and essential to the nation’s economic and security infrastructure. In Cape Town specifically, where trade volumes are high and environmental stakes are significant, the responsibilities extend far beyond simple tariff collection. A Customs Officer acts as a legal expert, a security guardian, an environmental protector, and a trade facilitator.</w:t>
      </w:r>
    </w:p>
    <w:p>
      <w:pPr>
        <w:pStyle w:val="BodyText"/>
      </w:pPr>
      <w:r>
        <w:t xml:space="preserve">As global trade patterns shift and new threats emerge, the professionalism and adaptability of the Customs Officer in South Africa Cape Town will remain critical factors in ensuring safe commerce. Continued investment in training, technology, and ethical governance is required to support these officers as they navigate the complexities of international trade. The integrity of South Africa’s borders largely rests on their shoulders.</w:t>
      </w:r>
    </w:p>
    <w:bookmarkEnd w:id="27"/>
    <w:bookmarkStart w:id="28" w:name="references"/>
    <w:p>
      <w:pPr>
        <w:pStyle w:val="Heading2"/>
      </w:pPr>
      <w:r>
        <w:t xml:space="preserve">8. References</w:t>
      </w:r>
    </w:p>
    <w:p>
      <w:pPr>
        <w:pStyle w:val="FirstParagraph"/>
      </w:pPr>
      <w:r>
        <w:t xml:space="preserve">[1] Republic of South Africa. (1963). Customs and Excise Act No. 91 of 1963.</w:t>
      </w:r>
    </w:p>
    <w:p>
      <w:pPr>
        <w:pStyle w:val="BodyText"/>
      </w:pPr>
      <w:r>
        <w:t xml:space="preserve">[2] South African Revenue Service (SARS). (2022). Annual Report on Trade Facilitation and Enforcement.</w:t>
      </w:r>
    </w:p>
    <w:p>
      <w:pPr>
        <w:pStyle w:val="BodyText"/>
      </w:pPr>
      <w:r>
        <w:t xml:space="preserve">[3] World Customs Organization. (n.d.). The Role of the Customs Officer in Global Security.</w:t>
      </w:r>
    </w:p>
    <w:p>
      <w:pPr>
        <w:pStyle w:val="BodyText"/>
      </w:pPr>
      <w:r>
        <w:t xml:space="preserve">[4] Department of Trade, Industry and Competition, South Africa. (2021). Strategic Plan for Port Efficiency in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South Africa: A Focus on Cape Town</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