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Zimbabwe</w:t>
      </w:r>
      <w:r>
        <w:t xml:space="preserve"> </w:t>
      </w:r>
      <w:r>
        <w:t xml:space="preserve">Harare</w:t>
      </w:r>
    </w:p>
    <w:bookmarkStart w:id="26" w:name="X26f4044c38b438212661c8373c1b685803ff139"/>
    <w:p>
      <w:pPr>
        <w:pStyle w:val="Heading1"/>
      </w:pPr>
      <w:r>
        <w:t xml:space="preserve">The Strategic Role of Customs Officers in Zimbabwe Harare:</w:t>
      </w:r>
      <w:r>
        <w:br/>
      </w:r>
      <w:r>
        <w:t xml:space="preserve">Economic Guardianship and Regional Integration</w:t>
      </w:r>
    </w:p>
    <w:p>
      <w:pPr>
        <w:pStyle w:val="FirstParagraph"/>
      </w:pPr>
      <w:r>
        <w:rPr>
          <w:bCs/>
          <w:b/>
        </w:rPr>
        <w:t xml:space="preserve">Abstract:</w:t>
      </w:r>
      <w:r>
        <w:br/>
      </w:r>
      <w:r>
        <w:t xml:space="preserve">This research paper examines the critical function of customs officers operating within the Republic of Zimbabwe, with a specific focus on their operational dynamics in Harare. As the capital city serves as the primary logistical and administrative hub for Southern Africa, Customs Officers in Harare play a pivotal role not only in national revenue collection but also in facilitating regional trade through initiatives like SADC and AfCFTA. This document explores the evolving challenges faced by these officers, including digital transformation, anti-corruption measures, and security threats. The paper argues that the professionalism and efficiency of customs officers are direct determinants of Zimbabwe’s economic stability and its ability to attract foreign investment in a competitive global market.</w:t>
      </w:r>
    </w:p>
    <w:bookmarkStart w:id="20" w:name="introduction"/>
    <w:p>
      <w:pPr>
        <w:pStyle w:val="Heading2"/>
      </w:pPr>
      <w:r>
        <w:t xml:space="preserve">1. Introduction</w:t>
      </w:r>
    </w:p>
    <w:p>
      <w:pPr>
        <w:pStyle w:val="FirstParagraph"/>
      </w:pPr>
      <w:r>
        <w:t xml:space="preserve">The modern global economy is characterized by the rapid movement of goods, capital, and people across borders. In this complex web of international trade, the Customs Officer serves as the first line of defense and facilitation for any nation. For Zimbabwe, a landlocked country deeply integrated into the Southern African Development Community (SADC), effective border management is not merely an administrative function; it is a cornerstone of national sovereignty and economic survival. This research paper focuses specifically on</w:t>
      </w:r>
      <w:r>
        <w:t xml:space="preserve"> </w:t>
      </w:r>
      <w:r>
        <w:rPr>
          <w:bCs/>
          <w:b/>
        </w:rPr>
        <w:t xml:space="preserve">Zimbabwe Harare</w:t>
      </w:r>
      <w:r>
        <w:t xml:space="preserve">, recognizing that the capital city acts as the nerve center for most import and export activities in the nation.</w:t>
      </w:r>
    </w:p>
    <w:p>
      <w:pPr>
        <w:pStyle w:val="BodyText"/>
      </w:pPr>
      <w:r>
        <w:rPr>
          <w:bCs/>
          <w:b/>
        </w:rPr>
        <w:t xml:space="preserve">Customs Officers</w:t>
      </w:r>
      <w:r>
        <w:t xml:space="preserve"> </w:t>
      </w:r>
      <w:r>
        <w:t xml:space="preserve">stationed in Harare operate within a unique environment defined by high trade volumes, diverse commodities ranging from agricultural produce to refined minerals, and a complex regulatory framework. The importance of this study lies in understanding how these officers navigate the tension between facilitating smooth trade flows and enforcing strict compliance with national laws. As Zimbabwe seeks to revitalize its economy post-pandemic, the role of the</w:t>
      </w:r>
      <w:r>
        <w:t xml:space="preserve"> </w:t>
      </w:r>
      <w:r>
        <w:rPr>
          <w:bCs/>
          <w:b/>
        </w:rPr>
        <w:t xml:space="preserve">Customs Officer</w:t>
      </w:r>
      <w:r>
        <w:t xml:space="preserve"> </w:t>
      </w:r>
      <w:r>
        <w:t xml:space="preserve">has shifted from traditional gatekeeping to strategic economic partnership.</w:t>
      </w:r>
    </w:p>
    <w:bookmarkEnd w:id="20"/>
    <w:bookmarkStart w:id="21" w:name="X627175aeb6f6526d8e54de22b43ef38c44ed8e9"/>
    <w:p>
      <w:pPr>
        <w:pStyle w:val="Heading2"/>
      </w:pPr>
      <w:r>
        <w:t xml:space="preserve">2. The Economic Significance of Harare in National Trade</w:t>
      </w:r>
    </w:p>
    <w:p>
      <w:pPr>
        <w:pStyle w:val="FirstParagraph"/>
      </w:pPr>
      <w:r>
        <w:t xml:space="preserve">To understand the weight carried by Customs Officers in this region, one must first appreciate the logistical reality of</w:t>
      </w:r>
      <w:r>
        <w:t xml:space="preserve"> </w:t>
      </w:r>
      <w:r>
        <w:rPr>
          <w:bCs/>
          <w:b/>
        </w:rPr>
        <w:t xml:space="preserve">Zimbabwe Harare</w:t>
      </w:r>
      <w:r>
        <w:t xml:space="preserve">. While physical borders lie on the periphery (such as Beitbridge to South Africa or Chirundu to Zambia), Harare is where goods are cleared, valued, and distributed. The City Industrial Area and surrounding logistics hubs serve as the primary entry points for manufactured goods entering the domestic market. Consequently, Customs Officers based in Harare’s clearance facilities are responsible for processing a significant percentage of the country’s total declared value (TDV).</w:t>
      </w:r>
    </w:p>
    <w:p>
      <w:pPr>
        <w:pStyle w:val="BodyText"/>
      </w:pPr>
      <w:r>
        <w:t xml:space="preserve">The economic implication of their work is profound. Efficient processing by Customs Officers reduces demurrage charges and storage fees for importers, directly lowering the cost of doing business. Conversely, bottlenecks or inefficiencies at this stage can lead to inflationary pressures on consumer goods. Therefore, the performance of Customs Officers in</w:t>
      </w:r>
      <w:r>
        <w:t xml:space="preserve"> </w:t>
      </w:r>
      <w:r>
        <w:rPr>
          <w:bCs/>
          <w:b/>
        </w:rPr>
        <w:t xml:space="preserve">Zimbabwe Harare</w:t>
      </w:r>
      <w:r>
        <w:t xml:space="preserve"> </w:t>
      </w:r>
      <w:r>
        <w:t xml:space="preserve">has a direct correlation with local price stability and supply chain resilience.</w:t>
      </w:r>
    </w:p>
    <w:bookmarkEnd w:id="21"/>
    <w:bookmarkStart w:id="22" w:name="challenges-faced-by-customs-officers"/>
    <w:p>
      <w:pPr>
        <w:pStyle w:val="Heading2"/>
      </w:pPr>
      <w:r>
        <w:t xml:space="preserve">3. Challenges Faced by Customs Officers</w:t>
      </w:r>
    </w:p>
    <w:p>
      <w:pPr>
        <w:pStyle w:val="FirstParagraph"/>
      </w:pPr>
      <w:r>
        <w:t xml:space="preserve">The operational environment for Customs Officers in Zimbabwe is fraught with systemic and practical challenges. First, there is the persistent issue of revenue leakage due to under-invoicing and misclassification of goods. Despite advanced training, officers must often contend with sophisticated smuggling syndicates that attempt to evade tariffs by undervaluing imports or concealing high-value items within legitimate cargo.</w:t>
      </w:r>
    </w:p>
    <w:p>
      <w:pPr>
        <w:pStyle w:val="BodyText"/>
      </w:pPr>
      <w:r>
        <w:t xml:space="preserve">Secondly, technological integration remains a hurdle. While the Zimbabwe Revenue Authority (ZIMRA) has implemented automated systems such as ASYCUDA World, the reliance on manual interventions in certain processes still opens avenues for human error and potential corruption. Furthermore, Customs Officers in</w:t>
      </w:r>
      <w:r>
        <w:t xml:space="preserve"> </w:t>
      </w:r>
      <w:r>
        <w:rPr>
          <w:bCs/>
          <w:b/>
        </w:rPr>
        <w:t xml:space="preserve">Zimbabwe Harare</w:t>
      </w:r>
      <w:r>
        <w:t xml:space="preserve"> </w:t>
      </w:r>
      <w:r>
        <w:t xml:space="preserve">frequently face resource constraints, including outdated inspection equipment and insufficient staffing levels relative to the volume of trade.</w:t>
      </w:r>
    </w:p>
    <w:p>
      <w:pPr>
        <w:pStyle w:val="BodyText"/>
      </w:pPr>
      <w:r>
        <w:t xml:space="preserve">Additionally, there is a socio-political pressure placed on these officers. As the face of government revenue collection, they are often viewed with skepticism by traders who perceive customs procedures as bureaucratic hurdles rather than necessary legal frameworks. This perception gap requires Customs Officers to possess not only technical knowledge but also strong communication and customer service skills.</w:t>
      </w:r>
    </w:p>
    <w:bookmarkEnd w:id="22"/>
    <w:bookmarkStart w:id="23" w:name="X0c8a4f52e762b1d6cfc301d8b385ed8c5d72b73"/>
    <w:p>
      <w:pPr>
        <w:pStyle w:val="Heading2"/>
      </w:pPr>
      <w:r>
        <w:t xml:space="preserve">4. The Transition Toward Digitalization and Efficiency</w:t>
      </w:r>
    </w:p>
    <w:p>
      <w:pPr>
        <w:pStyle w:val="FirstParagraph"/>
      </w:pPr>
      <w:r>
        <w:t xml:space="preserve">In response to these challenges, there has been a concerted effort to modernize the customs regime in Zimbabwe. For Customs Officers in Harare, this means a shift towards data-driven decision-making. The implementation of risk management systems allows officers to target high-risk shipments rather than inspecting every container indiscriminately. This "green lane" system accelerates the clearance of compliant traders, fostering a more business-friendly environment.</w:t>
      </w:r>
    </w:p>
    <w:p>
      <w:pPr>
        <w:pStyle w:val="BodyText"/>
      </w:pPr>
      <w:r>
        <w:t xml:space="preserve">Moreover, the introduction of single-window systems aims to streamline interactions between customs, health authorities, and standards agencies. For the Customs Officer in</w:t>
      </w:r>
      <w:r>
        <w:t xml:space="preserve"> </w:t>
      </w:r>
      <w:r>
        <w:rPr>
          <w:bCs/>
          <w:b/>
        </w:rPr>
        <w:t xml:space="preserve">Zimbabwe Harare</w:t>
      </w:r>
      <w:r>
        <w:t xml:space="preserve">, this digital transition is crucial. It reduces face-to-face interactions where corruption might occur and increases transparency in the valuation process. Training programs are increasingly focused on data analytics, allowing officers to identify patterns of fraudulent trade practices more effectively.</w:t>
      </w:r>
    </w:p>
    <w:bookmarkEnd w:id="23"/>
    <w:bookmarkStart w:id="24" w:name="security-and-non-trade-concerns"/>
    <w:p>
      <w:pPr>
        <w:pStyle w:val="Heading2"/>
      </w:pPr>
      <w:r>
        <w:t xml:space="preserve">5. Security and Non-Trade Concerns</w:t>
      </w:r>
    </w:p>
    <w:p>
      <w:pPr>
        <w:pStyle w:val="FirstParagraph"/>
      </w:pPr>
      <w:r>
        <w:t xml:space="preserve">Beyond revenue collection, Customs Officers in Harare are tasked with non-trade concerns that affect national security. This includes the interception of illicit arms, controlled substances, and hazardous waste. Given Zimbabwe’s position as a transit route for regional trade, the port of entry responsibilities in Harare extend to ensuring that goods destined for neighboring countries do not carry illegal contraband.</w:t>
      </w:r>
    </w:p>
    <w:p>
      <w:pPr>
        <w:pStyle w:val="BodyText"/>
      </w:pPr>
      <w:r>
        <w:t xml:space="preserve">Furthermore, with the rise of global health threats such as pandemics, Customs Officers have taken on public health mandates. Inspecting and clearing agricultural products requires strict adherence to phytosanitary standards to prevent the introduction of pests and diseases that could devastate Zimbabwe’s agriculture sector. This multidimensional role highlights that a Customs Officer is no longer just a tax collector but a guardian of national health and security.</w:t>
      </w:r>
    </w:p>
    <w:bookmarkEnd w:id="24"/>
    <w:bookmarkStart w:id="25" w:name="conclusion"/>
    <w:p>
      <w:pPr>
        <w:pStyle w:val="Heading2"/>
      </w:pPr>
      <w:r>
        <w:t xml:space="preserve">6. Conclusion</w:t>
      </w:r>
    </w:p>
    <w:p>
      <w:pPr>
        <w:pStyle w:val="FirstParagraph"/>
      </w:pPr>
      <w:r>
        <w:t xml:space="preserve">In conclusion, the role of the Customs Officer in</w:t>
      </w:r>
      <w:r>
        <w:t xml:space="preserve"> </w:t>
      </w:r>
      <w:r>
        <w:rPr>
          <w:bCs/>
          <w:b/>
        </w:rPr>
        <w:t xml:space="preserve">Zimbabwe Harare</w:t>
      </w:r>
      <w:r>
        <w:t xml:space="preserve"> </w:t>
      </w:r>
      <w:r>
        <w:t xml:space="preserve">is indispensable to the nation’s economic architecture. They serve as the critical link between Zimbabwe and the global market, ensuring that trade is both facilitated and regulated. The challenges they face—ranging from technological gaps to security threats—require continuous investment in training, infrastructure, and ethical frameworks.</w:t>
      </w:r>
    </w:p>
    <w:p>
      <w:pPr>
        <w:pStyle w:val="BodyText"/>
      </w:pPr>
      <w:r>
        <w:t xml:space="preserve">For</w:t>
      </w:r>
      <w:r>
        <w:t xml:space="preserve"> </w:t>
      </w:r>
      <w:r>
        <w:rPr>
          <w:bCs/>
          <w:b/>
        </w:rPr>
        <w:t xml:space="preserve">Zimbabwe Harare</w:t>
      </w:r>
      <w:r>
        <w:t xml:space="preserve"> </w:t>
      </w:r>
      <w:r>
        <w:t xml:space="preserve">to realize its potential as a regional trade hub, the professionalism of its customs workforce must be prioritized. Strengthening the capacity of Customs Officers through digital tools and robust anti-corruption measures will not only boost government revenue but also enhance Zimbabwe’s reputation as a reliable trading partner. Ultimately, the efficiency and integrity of these officers are synonymous with the economic vitality of Zimbabwe.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Customs Officers in Zimbabwe Harare</dc:title>
  <dc:creator/>
  <dc:language>en</dc:language>
  <cp:keywords/>
  <dcterms:created xsi:type="dcterms:W3CDTF">2026-07-29T16:08:55Z</dcterms:created>
  <dcterms:modified xsi:type="dcterms:W3CDTF">2026-07-29T16:08:55Z</dcterms:modified>
</cp:coreProperties>
</file>

<file path=docProps/custom.xml><?xml version="1.0" encoding="utf-8"?>
<Properties xmlns="http://schemas.openxmlformats.org/officeDocument/2006/custom-properties" xmlns:vt="http://schemas.openxmlformats.org/officeDocument/2006/docPropsVTypes"/>
</file>