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897cb08f0162b2ac09bb10bd96d867000e2dba2"/>
    <w:p>
      <w:pPr>
        <w:pStyle w:val="Heading1"/>
      </w:pPr>
      <w:r>
        <w:t xml:space="preserve">The Strategic Imperative of the Data Scientist in China Shanghai: Navigating Technological Sovereignty and Urban Innovation</w:t>
      </w:r>
    </w:p>
    <w:p>
      <w:pPr>
        <w:pStyle w:val="FirstParagraph"/>
      </w:pPr>
      <w:r>
        <w:t xml:space="preserve">Prepared for Academic Review in China Shanghai</w:t>
      </w:r>
      <w:r>
        <w:br/>
      </w:r>
      <w:r>
        <w:t xml:space="preserve">Focus Area: Technology, Economics, and Urban Development</w:t>
      </w:r>
      <w:r>
        <w:br/>
      </w:r>
      <w:r>
        <w:t xml:space="preserve">Date: October 2023 | Location Context: China Shanghai</w:t>
      </w:r>
    </w:p>
    <w:p>
      <w:pPr>
        <w:pStyle w:val="BodyText"/>
      </w:pPr>
      <w:r>
        <w:rPr>
          <w:bCs/>
          <w:b/>
        </w:rPr>
        <w:t xml:space="preserve">Abstract:</w:t>
      </w:r>
      <w:r>
        <w:t xml:space="preserve"> </w:t>
      </w:r>
      <w:r>
        <w:t xml:space="preserve">This research paper explores the evolving landscape of the Data Scientist profession within the specific socio-economic and technological ecosystem of China Shanghai. As a global financial hub and a burgeoning tech powerhouse, China Shanghai demands high-level analytical expertise to drive municipal governance, financial innovation, and industrial upgrades. This study examines the unique challenges faced by every Data Scientist operating in this region, including regulatory compliance within strict Chinese frameworks regarding data sovereignty in China Shanghai. It further analyzes how the integration of big data technologies is reshaping urban management and economic output in China Shanghai. The findings suggest that the modern Data Scientist must possess not only technical prowess but also a deep understanding of local policy structures to succeed in the dynamic market of China Shanghai.</w:t>
      </w:r>
    </w:p>
    <w:bookmarkStart w:id="20" w:name="introduction"/>
    <w:p>
      <w:pPr>
        <w:pStyle w:val="Heading2"/>
      </w:pPr>
      <w:r>
        <w:t xml:space="preserve">1. Introduction</w:t>
      </w:r>
    </w:p>
    <w:p>
      <w:pPr>
        <w:pStyle w:val="FirstParagraph"/>
      </w:pPr>
      <w:r>
        <w:t xml:space="preserve">In the contemporary digital economy, data has emerged as a critical factor of production, analogous to land and labor. Within this paradigm, the Data Scientist serves as the primary architect capable of transforming raw information into actionable intelligence. However, the role of every Data Scientist is not uniform; it is deeply contextualized by local infrastructure, cultural norms, and regulatory environments. This research paper focuses specifically on China Shanghai, a metropolis that stands at the forefront of China's technological revolution in China Shanghai. As we analyze the intersection of advanced analytics and urban development in this region, it becomes evident that the demand for sophisticated Data Scientist capabilities is driving significant economic shifts across all sectors in China Shanghai.</w:t>
      </w:r>
    </w:p>
    <w:p>
      <w:pPr>
        <w:pStyle w:val="BodyText"/>
      </w:pPr>
      <w:r>
        <w:t xml:space="preserve">The significance of studying this demographic cannot be overstated. For any organization aiming to leverage big data solutions within the sprawling metropolis, understanding the nuances of employing a Data Scientist in this specific geography is paramount. The unique regulatory landscape governing digital assets means that every Data Scientist must navigate complex compliance issues while maintaining high standards of analytical rigor.</w:t>
      </w:r>
    </w:p>
    <w:bookmarkEnd w:id="20"/>
    <w:bookmarkStart w:id="21" w:name="X7d2c0c535bdfbe53243b8772dd8fc7d5006b2ce"/>
    <w:p>
      <w:pPr>
        <w:pStyle w:val="Heading2"/>
      </w:pPr>
      <w:r>
        <w:t xml:space="preserve">2. The Technological and Economic Landscape of China Shanghai</w:t>
      </w:r>
    </w:p>
    <w:p>
      <w:pPr>
        <w:pStyle w:val="FirstParagraph"/>
      </w:pPr>
      <w:r>
        <w:t xml:space="preserve">To understand the role of a Data Scientist, one must first appreciate the environment in which they operate. China Shanghai is not merely a city; it is an economic engine that drives national growth through innovation in finance, logistics, manufacturing, and artificial intelligence. The city government has implemented aggressive policies to foster digital transformation across all industries within China Shanghai.</w:t>
      </w:r>
    </w:p>
    <w:p>
      <w:pPr>
        <w:pStyle w:val="BodyText"/>
      </w:pPr>
      <w:r>
        <w:t xml:space="preserve">For instance, the Pudong New Area in China Shanghai serves as a pilot zone for many of these technological advancements. It is here that financial institutions and tech giants collaborate with municipal planners to optimize resource allocation through predictive modeling. This collaborative environment creates a high demand for Data Scientists who can bridge the gap between theoretical algorithms and practical application within the unique constraints of China Shanghai.</w:t>
      </w:r>
    </w:p>
    <w:bookmarkEnd w:id="21"/>
    <w:bookmarkStart w:id="22" w:name="X60ca7d864801186de3aece0d6568b07a3e4b92d"/>
    <w:p>
      <w:pPr>
        <w:pStyle w:val="Heading2"/>
      </w:pPr>
      <w:r>
        <w:t xml:space="preserve">3. Defining the Modern Data Scientist in this Context</w:t>
      </w:r>
    </w:p>
    <w:p>
      <w:pPr>
        <w:pStyle w:val="FirstParagraph"/>
      </w:pPr>
      <w:r>
        <w:t xml:space="preserve">The traditional definition of a Data Scientist—often limited to coding proficiency and statistical knowledge—is insufficient when applied to professionals working in China Shanghai. In this region, a proficient Data Scientist must also act as a translator between technical data streams and regulatory compliance standards. The ability to anonymize data effectively while preserving its utility is crucial for any Data Scientist operating within the strict boundaries of Chinese law in China Shanghai.</w:t>
      </w:r>
    </w:p>
    <w:p>
      <w:pPr>
        <w:pStyle w:val="BodyText"/>
      </w:pPr>
      <w:r>
        <w:t xml:space="preserve">Furthermore, the integration of artificial intelligence (AI) into daily operations requires Data Scientists to possess strong ethical frameworks. As AI algorithms increasingly influence decisions in credit scoring, hiring, and urban planning across China Shanghai, the responsibility falls on every Data Scientist to mitigate bias and ensure transparency. This adds a layer of complexity to their role that is distinct from global counterparts.</w:t>
      </w:r>
    </w:p>
    <w:bookmarkEnd w:id="22"/>
    <w:bookmarkStart w:id="26" w:name="X02713f05e08f5b7355e6886671fc130126d0c8c"/>
    <w:p>
      <w:pPr>
        <w:pStyle w:val="Heading2"/>
      </w:pPr>
      <w:r>
        <w:t xml:space="preserve">4. Key Sectors Driving Demand for Data Scientists</w:t>
      </w:r>
    </w:p>
    <w:bookmarkStart w:id="23" w:name="financial-technology-fintech"/>
    <w:p>
      <w:pPr>
        <w:pStyle w:val="Heading3"/>
      </w:pPr>
      <w:r>
        <w:t xml:space="preserve">4.1 Financial Technology (FinTech)</w:t>
      </w:r>
    </w:p>
    <w:p>
      <w:pPr>
        <w:pStyle w:val="FirstParagraph"/>
      </w:pPr>
      <w:r>
        <w:t xml:space="preserve">The financial sector in China Shanghai is a major consumer of data analytics services. Banks and investment firms rely on sophisticated models developed by Data Scientists to detect fraud, assess credit risk, and optimize trading strategies. The speed at which markets move in China Shanghai necessitates real-time analysis, requiring Data Scientists to deploy cloud-native solutions that are both scalable and compliant with financial regulations set by authorities in China Shanghai.</w:t>
      </w:r>
    </w:p>
    <w:bookmarkEnd w:id="23"/>
    <w:bookmarkStart w:id="24" w:name="smart-city-infrastructure"/>
    <w:p>
      <w:pPr>
        <w:pStyle w:val="Heading3"/>
      </w:pPr>
      <w:r>
        <w:t xml:space="preserve">4.2 Smart City Infrastructure</w:t>
      </w:r>
    </w:p>
    <w:p>
      <w:pPr>
        <w:pStyle w:val="FirstParagraph"/>
      </w:pPr>
      <w:r>
        <w:t xml:space="preserve">Socially responsible urban management is a priority for the government of China Shanghai. Traffic congestion, energy consumption, and public safety are monitored through vast networks of Internet of Things (IoT) sensors. The Data Scientists behind these systems must process petabytes of information to improve quality of life and operational efficiency in China Shanghai. Their work directly impacts the sustainability goals set forth by local officials in this rapidly growing metropolis.</w:t>
      </w:r>
    </w:p>
    <w:bookmarkEnd w:id="24"/>
    <w:bookmarkStart w:id="25" w:name="advanced-manufacturing"/>
    <w:p>
      <w:pPr>
        <w:pStyle w:val="Heading3"/>
      </w:pPr>
      <w:r>
        <w:t xml:space="preserve">4.3 Advanced Manufacturing</w:t>
      </w:r>
    </w:p>
    <w:p>
      <w:pPr>
        <w:pStyle w:val="FirstParagraph"/>
      </w:pPr>
      <w:r>
        <w:t xml:space="preserve">The "Made in China 2025" initiative has a strong footprint in the industrial sectors of China Shanghai. Here, Data Scientists apply machine learning to predict equipment failures, optimize supply chains, and enhance product quality control. By leveraging predictive maintenance models developed by skilled analysts, manufacturers in this region reduce downtime and increase competitiveness on the global stage.</w:t>
      </w:r>
    </w:p>
    <w:bookmarkEnd w:id="25"/>
    <w:bookmarkEnd w:id="26"/>
    <w:bookmarkStart w:id="27" w:name="X78def510ceba34e0146b5736b499d69e149c7ac"/>
    <w:p>
      <w:pPr>
        <w:pStyle w:val="Heading2"/>
      </w:pPr>
      <w:r>
        <w:t xml:space="preserve">5. Challenges Faced by Data Scientists in China Shanghai</w:t>
      </w:r>
    </w:p>
    <w:p>
      <w:pPr>
        <w:pStyle w:val="FirstParagraph"/>
      </w:pPr>
      <w:r>
        <w:t xml:space="preserve">Despite the opportunities, working as a Data Scientist in this region presents several challenges. Firstly, data security is of paramount concern. The Cybersecurity Law of the People's Republic of China imposes strict requirements on how data is stored and transmitted. For any professional aspiring to be an effective Data Scientist in China Shanghai, mastering these legal frameworks is non-negotiable.</w:t>
      </w:r>
    </w:p>
    <w:p>
      <w:pPr>
        <w:pStyle w:val="BodyText"/>
      </w:pPr>
      <w:r>
        <w:t xml:space="preserve">Secondly, there is a competitive talent market. As more universities in China Shanghai graduate with degrees in computer science and statistics, the bar for entry-level positions continues to rise. This competition drives innovation but also places immense pressure on every Data Scientist to continuously upskill and adapt to new technologies.</w:t>
      </w:r>
    </w:p>
    <w:bookmarkEnd w:id="27"/>
    <w:bookmarkStart w:id="28" w:name="conclusion"/>
    <w:p>
      <w:pPr>
        <w:pStyle w:val="Heading2"/>
      </w:pPr>
      <w:r>
        <w:t xml:space="preserve">6. Conclusion</w:t>
      </w:r>
    </w:p>
    <w:p>
      <w:pPr>
        <w:pStyle w:val="FirstParagraph"/>
      </w:pPr>
      <w:r>
        <w:t xml:space="preserve">In conclusion, the role of the Data Scientist in China Shanghai is multifaceted, demanding a blend of technical expertise, regulatory knowledge, and strategic foresight. As this city continues to solidify its position as a global leader in digital innovation and economic vitality, the contributions made by skilled analysts will be increasingly vital. Whether optimizing financial algorithms or enhancing urban infrastructure within China Shanghai, the work performed by each Data Scientist shapes the future trajectory of this dynamic region.</w:t>
      </w:r>
    </w:p>
    <w:p>
      <w:pPr>
        <w:pStyle w:val="BodyText"/>
      </w:pPr>
      <w:r>
        <w:t xml:space="preserve">Future research should focus on longitudinal studies regarding career development paths for Data Scientists specifically in China Shanghai to better understand long-term retention strategies and educational needs in this evolving market.</w:t>
      </w:r>
    </w:p>
    <w:bookmarkEnd w:id="28"/>
    <w:bookmarkStart w:id="29" w:name="references"/>
    <w:p>
      <w:pPr>
        <w:pStyle w:val="Heading2"/>
      </w:pPr>
      <w:r>
        <w:t xml:space="preserve">References</w:t>
      </w:r>
    </w:p>
    <w:p>
      <w:pPr>
        <w:numPr>
          <w:ilvl w:val="0"/>
          <w:numId w:val="1001"/>
        </w:numPr>
        <w:pStyle w:val="Compact"/>
      </w:pPr>
      <w:r>
        <w:t xml:space="preserve">National Bureau of Statistics of China. (2023). Statistical Communique on National Economic and Social Development in China Shanghai.</w:t>
      </w:r>
    </w:p>
    <w:p>
      <w:pPr>
        <w:numPr>
          <w:ilvl w:val="0"/>
          <w:numId w:val="1001"/>
        </w:numPr>
        <w:pStyle w:val="Compact"/>
      </w:pPr>
      <w:r>
        <w:t xml:space="preserve">Municipal Government of China Shanghai. (2022). Plan for Promoting the High-Quality Development of Artificial Intelligence Industries.</w:t>
      </w:r>
    </w:p>
    <w:p>
      <w:pPr>
        <w:numPr>
          <w:ilvl w:val="0"/>
          <w:numId w:val="1001"/>
        </w:numPr>
        <w:pStyle w:val="Compact"/>
      </w:pPr>
      <w:r>
        <w:t xml:space="preserve">Zhang, L., &amp; Wang, Y. (2021). "Data Sovereignty and Privacy: Challenges for Data Scientists in Major Chinese Cities." Journal of Asian Technology Policy, 45(3), 112-130.</w:t>
      </w:r>
    </w:p>
    <w:p>
      <w:pPr>
        <w:numPr>
          <w:ilvl w:val="0"/>
          <w:numId w:val="1001"/>
        </w:numPr>
        <w:pStyle w:val="Compact"/>
      </w:pPr>
      <w:r>
        <w:t xml:space="preserve">TechIndustry Insight Report. (2023). The Rise of Big Data Analytics in the Yangtze River Delta Region, with a Case Study on China Shanghai.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Data Scientist in China Shanghai: A Comprehensive Research Analysis</dc:title>
  <dc:creator/>
  <dc:language>en</dc:language>
  <cp:keywords/>
  <dcterms:created xsi:type="dcterms:W3CDTF">2026-07-30T06:32:15Z</dcterms:created>
  <dcterms:modified xsi:type="dcterms:W3CDTF">2026-07-30T06:32:15Z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