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Research</w:t>
      </w:r>
      <w:r>
        <w:t xml:space="preserve"> </w:t>
      </w:r>
      <w:r>
        <w:t xml:space="preserve">Paper</w:t>
      </w:r>
    </w:p>
    <w:bookmarkStart w:id="32" w:name="Xe002c017026a47c4d1da2e599c750fe94bef6f7"/>
    <w:p>
      <w:pPr>
        <w:pStyle w:val="Heading1"/>
      </w:pPr>
      <w:r>
        <w:t xml:space="preserve">The Emergence and Strategic Importance of Data Scientists in DR Congo Kinshasa</w:t>
      </w:r>
    </w:p>
    <w:p>
      <w:pPr>
        <w:pStyle w:val="FirstParagraph"/>
      </w:pPr>
      <w:r>
        <w:rPr>
          <w:u w:val="single"/>
          <w:bCs/>
          <w:b/>
        </w:rPr>
        <w:t xml:space="preserve">Abstract:</w:t>
      </w:r>
      <w:r>
        <w:br/>
      </w:r>
      <w:r>
        <w:t xml:space="preserve">This research paper explores the critical role of the data scientist within the rapidly evolving economic and social landscape of DR Congo Kinshasa. As a global hub for digital transformation, Kinshasa presents unique challenges and opportunities for data-driven decision-making. This study analyzes the current state of data infrastructure, identifies key sectors requiring analytical expertise—such as telecommunications, mining, and public health—and outlines the necessary educational frameworks to cultivate local talent. The findings suggest that integrating professional data scientists into national development strategies is not merely a technological upgrade but a fundamental prerequisite for sustainable economic growth in Central Africa.</w:t>
      </w:r>
    </w:p>
    <w:bookmarkStart w:id="20" w:name="introduction"/>
    <w:p>
      <w:pPr>
        <w:pStyle w:val="Heading2"/>
      </w:pPr>
      <w:r>
        <w:t xml:space="preserve">1. Introduction</w:t>
      </w:r>
    </w:p>
    <w:p>
      <w:pPr>
        <w:pStyle w:val="FirstParagraph"/>
      </w:pPr>
      <w:r>
        <w:t xml:space="preserve">In the 21st century, data has become the "new oil," driving innovation and efficiency across global industries. However, in many developing nations, including DR Congo Kinshasa, this resource remains largely untapped due to a significant shortage of skilled professionals capable of analyzing and interpreting complex datasets. Kinshasa, as the capital and most populous city of the Democratic Republic of Congo (DRC), stands at a pivotal juncture. With one of the fastest-growing urban populations in Africa, the city generates massive amounts of data daily through mobile money transactions, internet usage patterns, transportation logistics, and public service interactions.</w:t>
      </w:r>
    </w:p>
    <w:p>
      <w:pPr>
        <w:pStyle w:val="BodyText"/>
      </w:pPr>
      <w:r>
        <w:t xml:space="preserve">The concept of a data scientist extends beyond simple programming or statistics; it involves extracting actionable insights from unstructured data to solve real-world problems. For DR Congo Kinshasa, the introduction and integration of qualified data scientists are essential for addressing systemic inefficiencies in governance, healthcare, and resource management. This paper argues that the professionalization of data science in Kinshasa is a critical step toward modernizing the nation’s infrastructure and enhancing its competitive position in the global economy.</w:t>
      </w:r>
    </w:p>
    <w:bookmarkEnd w:id="20"/>
    <w:bookmarkStart w:id="23" w:name="X5836d26c68564e7af11639993704dc02e7f4258"/>
    <w:p>
      <w:pPr>
        <w:pStyle w:val="Heading2"/>
      </w:pPr>
      <w:r>
        <w:t xml:space="preserve">2. The Current Landscape of Data Infrastructure in Kinshasa</w:t>
      </w:r>
    </w:p>
    <w:bookmarkStart w:id="21" w:name="digital-penetration-and-connectivity"/>
    <w:p>
      <w:pPr>
        <w:pStyle w:val="Heading3"/>
      </w:pPr>
      <w:r>
        <w:t xml:space="preserve">2.1 Digital Penetration and Connectivity</w:t>
      </w:r>
    </w:p>
    <w:p>
      <w:pPr>
        <w:pStyle w:val="FirstParagraph"/>
      </w:pPr>
      <w:r>
        <w:t xml:space="preserve">Kinshasa has witnessed a dramatic increase in digital connectivity over the last decade. The proliferation of mobile networks, particularly 4G coverage in urban centers, has allowed millions of residents to access the internet. This connectivity generates vast troves of behavioral data that are currently underutilized. Mobile network operators such as Vodacom and Orange DRC collect immense amounts of user data regarding call durations, SMS traffic, and mobile money transfers (such as M-Pesa or Orange Money).</w:t>
      </w:r>
    </w:p>
    <w:bookmarkEnd w:id="21"/>
    <w:bookmarkStart w:id="22" w:name="X5148d4ccc578361c11ea13ad3ab305dec35bbfa"/>
    <w:p>
      <w:pPr>
        <w:pStyle w:val="Heading3"/>
      </w:pPr>
      <w:r>
        <w:t xml:space="preserve">2.2 The Gap Between Data Generation and Analysis</w:t>
      </w:r>
    </w:p>
    <w:p>
      <w:pPr>
        <w:pStyle w:val="FirstParagraph"/>
      </w:pPr>
      <w:r>
        <w:t xml:space="preserve">While the generation of data is robust, the capacity to analyze it remains a bottleneck. Most organizations in Kinshasa rely on traditional management practices rather than evidence-based strategies driven by analytics. There is a significant "knowledge gap" where raw data exists but lacks contextual interpretation. This is where the role of the data scientist becomes indispensable. Without experts capable of cleaning, processing, and modeling this data, potential insights regarding consumer behavior, fraud detection in financial services, and urban planning remain hidden.</w:t>
      </w:r>
    </w:p>
    <w:bookmarkEnd w:id="22"/>
    <w:bookmarkEnd w:id="23"/>
    <w:bookmarkStart w:id="27" w:name="Xe2a46b27838afcea328ba7ad83cf74543342a70"/>
    <w:p>
      <w:pPr>
        <w:pStyle w:val="Heading2"/>
      </w:pPr>
      <w:r>
        <w:t xml:space="preserve">3. Key Sectors Benefiting from Data Science Expertise</w:t>
      </w:r>
    </w:p>
    <w:bookmarkStart w:id="24" w:name="telecommunications-and-fintech"/>
    <w:p>
      <w:pPr>
        <w:pStyle w:val="Heading3"/>
      </w:pPr>
      <w:r>
        <w:t xml:space="preserve">3.1 Telecommunications and FinTech</w:t>
      </w:r>
    </w:p>
    <w:p>
      <w:pPr>
        <w:pStyle w:val="FirstParagraph"/>
      </w:pPr>
      <w:r>
        <w:t xml:space="preserve">The telecommunications sector in Kinshasa is the primary driver of data volume. Data scientists are crucial for optimizing network load balancing, predicting customer churn, and developing personalized marketing strategies. More importantly, in the realm of Financial Technology (FinTech), data scientists play a vital role in credit scoring systems for unbanked populations. By analyzing mobile usage patterns as proxies for creditworthiness, data scientists can help expand financial inclusion in DR Congo Kinshasa, allowing individuals without traditional banking histories to access loans and insurance.</w:t>
      </w:r>
    </w:p>
    <w:bookmarkEnd w:id="24"/>
    <w:bookmarkStart w:id="25" w:name="public-health-and-disease-surveillance"/>
    <w:p>
      <w:pPr>
        <w:pStyle w:val="Heading3"/>
      </w:pPr>
      <w:r>
        <w:t xml:space="preserve">3.2 Public Health and Disease Surveillance</w:t>
      </w:r>
    </w:p>
    <w:p>
      <w:pPr>
        <w:pStyle w:val="FirstParagraph"/>
      </w:pPr>
      <w:r>
        <w:t xml:space="preserve">Kinshasa faces significant public health challenges, ranging from malaria outbreaks to recent epidemics like cholera. Data scientists can revolutionize disease surveillance by creating predictive models that identify potential outbreak zones based on environmental data, population density, and historical health records. By integrating real-time data from hospitals and clinics in Kinshasa’s various communes (such as Lingwala and Lemba), authorities can allocate medical resources more efficiently. For instance, machine learning algorithms can predict the spread of infectious diseases by analyzing mobility patterns derived from mobile phone data, enabling proactive rather than reactive health interventions.</w:t>
      </w:r>
    </w:p>
    <w:bookmarkEnd w:id="25"/>
    <w:bookmarkStart w:id="26" w:name="urban-planning-and-transportation"/>
    <w:p>
      <w:pPr>
        <w:pStyle w:val="Heading3"/>
      </w:pPr>
      <w:r>
        <w:t xml:space="preserve">3.3 Urban Planning and Transportation</w:t>
      </w:r>
    </w:p>
    <w:p>
      <w:pPr>
        <w:pStyle w:val="FirstParagraph"/>
      </w:pPr>
      <w:r>
        <w:t xml:space="preserve">Traffic congestion in Kinshasa is a major economic drag. The informal transport sector, dominated by motorcycles (motos) and taxis, operates largely without formalized data collection systems. Data scientists can help design smart traffic management systems by analyzing GPS data from ride-hailing platforms and public transport routes. Furthermore, urban planning for housing and water distribution requires spatial analysis to ensure equitable resource allocation across the sprawling metropolis.</w:t>
      </w:r>
    </w:p>
    <w:bookmarkEnd w:id="26"/>
    <w:bookmarkEnd w:id="27"/>
    <w:bookmarkStart w:id="28" w:name="X02b8568c17ab177194c3bd69e85d7ee6445cfb3"/>
    <w:p>
      <w:pPr>
        <w:pStyle w:val="Heading2"/>
      </w:pPr>
      <w:r>
        <w:t xml:space="preserve">4. Challenges to Developing Local Data Science Talent</w:t>
      </w:r>
    </w:p>
    <w:p>
      <w:pPr>
        <w:pStyle w:val="FirstParagraph"/>
      </w:pPr>
      <w:r>
        <w:t xml:space="preserve">The demand for data scientists in DR Congo Kinshasa far outstrips the local supply of qualified professionals. Several structural challenges contribute to this deficit:</w:t>
      </w:r>
    </w:p>
    <w:p>
      <w:pPr>
        <w:numPr>
          <w:ilvl w:val="0"/>
          <w:numId w:val="1001"/>
        </w:numPr>
        <w:pStyle w:val="Compact"/>
      </w:pPr>
      <w:r>
        <w:rPr>
          <w:bCs/>
          <w:b/>
        </w:rPr>
        <w:t xml:space="preserve">Educational Infrastructure:</w:t>
      </w:r>
      <w:r>
        <w:t xml:space="preserve"> </w:t>
      </w:r>
      <w:r>
        <w:t xml:space="preserve">Many universities in Kinshasa lack updated curricula that include advanced statistics, machine learning, and big data technologies. The theoretical focus often overshadows practical application.</w:t>
      </w:r>
    </w:p>
    <w:p>
      <w:pPr>
        <w:numPr>
          <w:ilvl w:val="0"/>
          <w:numId w:val="1001"/>
        </w:numPr>
        <w:pStyle w:val="Compact"/>
      </w:pPr>
      <w:r>
        <w:rPr>
          <w:bCs/>
          <w:b/>
        </w:rPr>
        <w:t xml:space="preserve">Brain Drain:</w:t>
      </w:r>
      <w:r>
        <w:t xml:space="preserve"> </w:t>
      </w:r>
      <w:r>
        <w:t xml:space="preserve">A significant number of highly skilled Congolese IT professionals emigrate to Europe or North America for better opportunities. Retaining talent requires creating a local ecosystem that offers competitive compensation and meaningful projects.</w:t>
      </w:r>
    </w:p>
    <w:p>
      <w:pPr>
        <w:numPr>
          <w:ilvl w:val="0"/>
          <w:numId w:val="1001"/>
        </w:numPr>
        <w:pStyle w:val="Compact"/>
      </w:pPr>
      <w:r>
        <w:rPr>
          <w:bCs/>
          <w:b/>
        </w:rPr>
        <w:t xml:space="preserve">Data Quality and Accessibility:</w:t>
      </w:r>
      <w:r>
        <w:t xml:space="preserve"> </w:t>
      </w:r>
      <w:r>
        <w:t xml:space="preserve">In many sectors, data is siloed, poorly documented, or held in legacy paper-based systems. Data scientists spend up to 80% of their time cleaning data rather than modeling it.</w:t>
      </w:r>
    </w:p>
    <w:bookmarkEnd w:id="28"/>
    <w:bookmarkStart w:id="29" w:name="strategic-recommendations-for-kinshasa"/>
    <w:p>
      <w:pPr>
        <w:pStyle w:val="Heading2"/>
      </w:pPr>
      <w:r>
        <w:t xml:space="preserve">5. Strategic Recommendations for Kinshasa</w:t>
      </w:r>
    </w:p>
    <w:p>
      <w:pPr>
        <w:pStyle w:val="FirstParagraph"/>
      </w:pPr>
      <w:r>
        <w:t xml:space="preserve">To address these challenges, a multi-stakeholder approach is required involving the government, private sector, and academic institutions in DR Congo Kinshasa:</w:t>
      </w:r>
    </w:p>
    <w:p>
      <w:pPr>
        <w:numPr>
          <w:ilvl w:val="0"/>
          <w:numId w:val="1002"/>
        </w:numPr>
        <w:pStyle w:val="Compact"/>
      </w:pPr>
      <w:r>
        <w:rPr>
          <w:bCs/>
          <w:b/>
        </w:rPr>
        <w:t xml:space="preserve">Curriculum Reform:</w:t>
      </w:r>
      <w:r>
        <w:t xml:space="preserve"> </w:t>
      </w:r>
      <w:r>
        <w:t xml:space="preserve">Local universities must partner with international tech firms to modernize computer science curricula. Emphasis should be placed on coding proficiency (Python, R), database management (SQL), and statistical modeling.</w:t>
      </w:r>
    </w:p>
    <w:p>
      <w:pPr>
        <w:numPr>
          <w:ilvl w:val="0"/>
          <w:numId w:val="1002"/>
        </w:numPr>
        <w:pStyle w:val="Compact"/>
      </w:pPr>
      <w:r>
        <w:rPr>
          <w:bCs/>
          <w:b/>
        </w:rPr>
        <w:t xml:space="preserve">Promotion of Bootcamps and Online Learning:</w:t>
      </w:r>
      <w:r>
        <w:t xml:space="preserve"> </w:t>
      </w:r>
      <w:r>
        <w:t xml:space="preserve">Establishing local coding bootcamps and subsidizing access to global online platforms (such as Coursera or EdX) can accelerate the upskilling of the workforce.</w:t>
      </w:r>
    </w:p>
    <w:p>
      <w:pPr>
        <w:numPr>
          <w:ilvl w:val="0"/>
          <w:numId w:val="1002"/>
        </w:numPr>
        <w:pStyle w:val="Compact"/>
      </w:pPr>
      <w:r>
        <w:rPr>
          <w:bCs/>
          <w:b/>
        </w:rPr>
        <w:t xml:space="preserve">Public-Private Partnerships:</w:t>
      </w:r>
      <w:r>
        <w:t xml:space="preserve"> </w:t>
      </w:r>
      <w:r>
        <w:t xml:space="preserve">The government should encourage data sharing initiatives in non-sensitive sectors. Open data portals can foster innovation by allowing startups and researchers to build applications on top of municipal datasets.</w:t>
      </w:r>
    </w:p>
    <w:p>
      <w:pPr>
        <w:numPr>
          <w:ilvl w:val="0"/>
          <w:numId w:val="1002"/>
        </w:numPr>
        <w:pStyle w:val="Compact"/>
      </w:pPr>
      <w:r>
        <w:rPr>
          <w:bCs/>
          <w:b/>
        </w:rPr>
        <w:t xml:space="preserve">Incentivizing Local Research:</w:t>
      </w:r>
      <w:r>
        <w:t xml:space="preserve"> </w:t>
      </w:r>
      <w:r>
        <w:t xml:space="preserve">Grants and funding should be provided for research projects that utilize data science to solve specific Congolese problems, fostering a culture of evidence-based policy making.</w:t>
      </w:r>
    </w:p>
    <w:bookmarkEnd w:id="29"/>
    <w:bookmarkStart w:id="30" w:name="conclusion"/>
    <w:p>
      <w:pPr>
        <w:pStyle w:val="Heading2"/>
      </w:pPr>
      <w:r>
        <w:t xml:space="preserve">6. Conclusion</w:t>
      </w:r>
    </w:p>
    <w:p>
      <w:pPr>
        <w:pStyle w:val="FirstParagraph"/>
      </w:pPr>
      <w:r>
        <w:t xml:space="preserve">The integration of data scientists into the economic fabric of DR Congo Kinshasa is not an optional luxury but a strategic necessity. As the city continues to urbanize and digitize, the ability to harness data will determine its competitiveness and efficiency. While challenges regarding education, infrastructure, and talent retention persist, they are surmountable through concerted effort between public policy makers and private investors.</w:t>
      </w:r>
    </w:p>
    <w:p>
      <w:pPr>
        <w:pStyle w:val="BodyText"/>
      </w:pPr>
      <w:r>
        <w:t xml:space="preserve">By investing in the human capital of data science, DR Congo Kinshasa can transform its vast datasets into actionable intelligence. This transformation will yield significant benefits across telecommunications, finance, healthcare, and urban planning. Ultimately, empowering local data scientists is an investment in the sovereignty and future prosperity of the Democratic Republic of Congo. The transition from a resource-based economy to a knowledge-based economy begins with the ability to understand data, making the role of the data scientist pivotal in this historic shift.</w:t>
      </w:r>
    </w:p>
    <w:bookmarkEnd w:id="30"/>
    <w:bookmarkStart w:id="31" w:name="references"/>
    <w:p>
      <w:pPr>
        <w:pStyle w:val="Heading2"/>
      </w:pPr>
      <w:r>
        <w:t xml:space="preserve">7. References</w:t>
      </w:r>
    </w:p>
    <w:p>
      <w:pPr>
        <w:pStyle w:val="FirstParagraph"/>
      </w:pPr>
      <w:r>
        <w:t xml:space="preserve">1. World Bank Group. (2023). *Digital Economy for Africa Initiative: Status Report in the DRC*. Washington, DC.</w:t>
      </w:r>
      <w:r>
        <w:br/>
      </w:r>
      <w:r>
        <w:t xml:space="preserve">2. International Telecommunication Union (ITU). (2024). *Measuring Digital Development: Facts and Figures*. Geneva.</w:t>
      </w:r>
      <w:r>
        <w:br/>
      </w:r>
      <w:r>
        <w:t xml:space="preserve">3. United Nations Human Settlements Programme (UN-Habitat). (2023). *Kinshasa City Profile: Urban Challenges and Opportunities*.</w:t>
      </w:r>
      <w:r>
        <w:br/>
      </w:r>
      <w:r>
        <w:t xml:space="preserve">4. McKinsey Global Institute. (2021). *The Future of Work in Africa: Automation, Digitization, and Skills Development*.</w:t>
      </w:r>
      <w:r>
        <w:br/>
      </w:r>
      <w:r>
        <w:t xml:space="preserve">5. Local Academic Journals from the University of Kinshasa (UNIKIN) on Computer Science and Statistics trends, various years.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Strategic Importance of Data Scientists in DR Congo Kinshasa: A Research Paper</dc:title>
  <dc:creator/>
  <cp:keywords/>
  <dcterms:created xsi:type="dcterms:W3CDTF">2026-07-30T08:10:12Z</dcterms:created>
  <dcterms:modified xsi:type="dcterms:W3CDTF">2026-07-30T08:10:12Z</dcterms:modified>
</cp:coreProperties>
</file>

<file path=docProps/custom.xml><?xml version="1.0" encoding="utf-8"?>
<Properties xmlns="http://schemas.openxmlformats.org/officeDocument/2006/custom-properties" xmlns:vt="http://schemas.openxmlformats.org/officeDocument/2006/docPropsVTypes"/>
</file>