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the</w:t>
      </w:r>
      <w:r>
        <w:t xml:space="preserve"> </w:t>
      </w:r>
      <w:r>
        <w:t xml:space="preserve">Digital</w:t>
      </w:r>
      <w:r>
        <w:t xml:space="preserve"> </w:t>
      </w:r>
      <w:r>
        <w:t xml:space="preserve">Transformation</w:t>
      </w:r>
    </w:p>
    <w:bookmarkStart w:id="32" w:name="X4ba372bbd10fbcf343e3a2de67079276bb76c9e"/>
    <w:p>
      <w:pPr>
        <w:pStyle w:val="Heading1"/>
      </w:pPr>
      <w:r>
        <w:t xml:space="preserve">The Strategic Imperative of the Data Scientist in Qatar Doha’s Vision 2030 Framework</w:t>
      </w:r>
    </w:p>
    <w:p>
      <w:pPr>
        <w:pStyle w:val="FirstParagraph"/>
      </w:pPr>
      <w:r>
        <w:rPr>
          <w:bCs/>
          <w:b/>
        </w:rPr>
        <w:t xml:space="preserve">Abstract:</w:t>
      </w:r>
      <w:r>
        <w:br/>
      </w:r>
      <w:r>
        <w:br/>
      </w:r>
      <w:r>
        <w:t xml:space="preserve">This research paper analyzes the critical role and evolving responsibilities of the Data Scientist within the specific socio-economic context of Qatar Doha. As the nation accelerates its transition toward a knowledge-based economy under Qatar National Vision 2030, the demand for specialized data expertise has surged. This document explores how a Data Scientist acts as a pivotal agent in driving innovation across healthcare, energy, and smart infrastructure sectors in this rapidly developing Gulf metropolis. It further examines the unique challenges of data sovereignty, cultural integration in analytics teams, and the necessity for localized machine learning models to serve the specific demographic needs of Qatar Doha's population.</w:t>
      </w:r>
    </w:p>
    <w:bookmarkStart w:id="20" w:name="introduction"/>
    <w:p>
      <w:pPr>
        <w:pStyle w:val="Heading2"/>
      </w:pPr>
      <w:r>
        <w:t xml:space="preserve">1. Introduction</w:t>
      </w:r>
    </w:p>
    <w:p>
      <w:pPr>
        <w:pStyle w:val="FirstParagraph"/>
      </w:pPr>
      <w:r>
        <w:t xml:space="preserve">In the contemporary global economy, data has emerged as a resource comparable to oil in its strategic value. For sovereign nations aiming to diversify their revenue streams and enhance public service delivery, the ability to harness this data is paramount. Nowhere is this transition more evident than in Qatar Doha, a city undergoing rapid modernization and digital transformation. At the heart of this technological revolution stands the Data Scientist, a professional who bridges the gap between raw information and actionable strategic insight.</w:t>
      </w:r>
    </w:p>
    <w:p>
      <w:pPr>
        <w:pStyle w:val="BodyText"/>
      </w:pPr>
      <w:r>
        <w:t xml:space="preserve">This paper argues that in Qatar Doha, the Data Scientist is not merely a technical operator but a strategic architect of national progress. The unique environmental, cultural, and economic landscape of Qatar presents specific requirements for data interpretation. Therefore, understanding the nuances of data science within this region is essential for stakeholders investing in or managing technological infrastructure in the region.</w:t>
      </w:r>
    </w:p>
    <w:bookmarkEnd w:id="20"/>
    <w:bookmarkStart w:id="21" w:name="X3825bf15a2fbf44f78207572d6456ea3bf89fbb"/>
    <w:p>
      <w:pPr>
        <w:pStyle w:val="Heading2"/>
      </w:pPr>
      <w:r>
        <w:t xml:space="preserve">2. The Context: Qatar Doha and National Vision 2030</w:t>
      </w:r>
    </w:p>
    <w:p>
      <w:pPr>
        <w:pStyle w:val="FirstParagraph"/>
      </w:pPr>
      <w:r>
        <w:t xml:space="preserve">To understand the necessity of advanced data analytics, one must first comprehend the macro-economic environment of Qatar Doha. The nation is guided by</w:t>
      </w:r>
      <w:r>
        <w:t xml:space="preserve"> </w:t>
      </w:r>
      <w:r>
        <w:rPr>
          <w:iCs/>
          <w:i/>
        </w:rPr>
        <w:t xml:space="preserve">Qatar National Vision 2030 (QNV 2030)</w:t>
      </w:r>
      <w:r>
        <w:t xml:space="preserve">, a comprehensive development plan that seeks to create an advanced society capable of sustaining its achievements through balanced economic and social development. A cornerstone of this vision is the transition from an energy-dependent economy to one driven by knowledge, innovation, and human capital.</w:t>
      </w:r>
    </w:p>
    <w:p>
      <w:pPr>
        <w:pStyle w:val="BodyText"/>
      </w:pPr>
      <w:r>
        <w:t xml:space="preserve">In this context, Qatar Doha serves as the primary hub for these initiatives. The city’s infrastructure projects, ranging from the Lusail Smart City to the extensive metro network generated significant amounts of real-time data. However, raw data without analysis holds little value. It is here that the Data Scientist becomes indispensable. They are tasked with transforming telemetry from smart grids, traffic patterns in Doha’s streets, and patient records in Hamad Medical Corporation into decisions that improve quality of life and operational efficiency.</w:t>
      </w:r>
    </w:p>
    <w:bookmarkEnd w:id="21"/>
    <w:bookmarkStart w:id="25" w:name="Xc7da7e803de3f817043fbe7bf3e07323655e617"/>
    <w:p>
      <w:pPr>
        <w:pStyle w:val="Heading2"/>
      </w:pPr>
      <w:r>
        <w:t xml:space="preserve">3. The Core Responsibilities of the Data Scientist</w:t>
      </w:r>
    </w:p>
    <w:p>
      <w:pPr>
        <w:pStyle w:val="FirstParagraph"/>
      </w:pPr>
      <w:r>
        <w:t xml:space="preserve">The role of a Data Scientist extends beyond statistical modeling. In the professional ecosystem of Qatar Doha, this role involves several critical functions:</w:t>
      </w:r>
    </w:p>
    <w:bookmarkStart w:id="22" w:name="predictive-analytics-for-urban-planning"/>
    <w:p>
      <w:pPr>
        <w:pStyle w:val="Heading3"/>
      </w:pPr>
      <w:r>
        <w:t xml:space="preserve">3.1 Predictive Analytics for Urban Planning</w:t>
      </w:r>
    </w:p>
    <w:p>
      <w:pPr>
        <w:pStyle w:val="FirstParagraph"/>
      </w:pPr>
      <w:r>
        <w:t xml:space="preserve">Data Scientists in Qatar Doha utilize machine learning algorithms to predict urban trends. For instance, by analyzing historical traffic data and current population growth rates, they help municipal planners optimize traffic light sequences and public transport schedules. This predictive capability is crucial for maintaining the livability of a city expanding at such a rapid pace.</w:t>
      </w:r>
    </w:p>
    <w:bookmarkEnd w:id="22"/>
    <w:bookmarkStart w:id="23" w:name="healthcare-optimization"/>
    <w:p>
      <w:pPr>
        <w:pStyle w:val="Heading3"/>
      </w:pPr>
      <w:r>
        <w:t xml:space="preserve">3.2 Healthcare Optimization</w:t>
      </w:r>
    </w:p>
    <w:p>
      <w:pPr>
        <w:pStyle w:val="FirstParagraph"/>
      </w:pPr>
      <w:r>
        <w:t xml:space="preserve">In the healthcare sector, Data Scientists play a life-saving role by analyzing patient data to identify epidemiological trends and optimize resource allocation. In Qatar Doha, where healthcare standards are among the highest in the region, these professionals develop models that predict hospital admission rates during extreme heat seasons or manage inventory for critical medications based on projected disease outbreaks.</w:t>
      </w:r>
    </w:p>
    <w:bookmarkEnd w:id="23"/>
    <w:bookmarkStart w:id="24" w:name="energy-sector-efficiency"/>
    <w:p>
      <w:pPr>
        <w:pStyle w:val="Heading3"/>
      </w:pPr>
      <w:r>
        <w:t xml:space="preserve">3.3 Energy Sector Efficiency</w:t>
      </w:r>
    </w:p>
    <w:p>
      <w:pPr>
        <w:pStyle w:val="FirstParagraph"/>
      </w:pPr>
      <w:r>
        <w:t xml:space="preserve">Despite diversification efforts, hydrocarbons remain a significant part of the economy. Data Scientists work with energy firms to optimize extraction processes and reduce carbon footprints. By employing IoT sensors and big data analytics, they ensure that LNG (Liquefied Natural Gas) production facilities operate at peak efficiency while adhering to increasingly stringent environmental regulations.</w:t>
      </w:r>
    </w:p>
    <w:bookmarkEnd w:id="24"/>
    <w:bookmarkEnd w:id="25"/>
    <w:bookmarkStart w:id="29" w:name="X9342192144103fc7a3a67bf0decbb7f003809dd"/>
    <w:p>
      <w:pPr>
        <w:pStyle w:val="Heading2"/>
      </w:pPr>
      <w:r>
        <w:t xml:space="preserve">4. Challenges Specific to the Qatar Doha Market</w:t>
      </w:r>
    </w:p>
    <w:p>
      <w:pPr>
        <w:pStyle w:val="FirstParagraph"/>
      </w:pPr>
      <w:r>
        <w:t xml:space="preserve">While the opportunities are vast, Data Scientists working in Qatar Doha face distinct challenges that differ from those in Western markets.</w:t>
      </w:r>
    </w:p>
    <w:bookmarkStart w:id="26" w:name="data-sovereignty-and-privacy"/>
    <w:p>
      <w:pPr>
        <w:pStyle w:val="Heading3"/>
      </w:pPr>
      <w:r>
        <w:t xml:space="preserve">4.1 Data Sovereignty and Privacy</w:t>
      </w:r>
    </w:p>
    <w:p>
      <w:pPr>
        <w:pStyle w:val="FirstParagraph"/>
      </w:pPr>
      <w:r>
        <w:br/>
      </w:r>
      <w:r>
        <w:br/>
      </w:r>
      <w:r>
        <w:t xml:space="preserve">Digital Transformation Institute of Qatar has established rigorous data governance frameworks. A Data Scientist must navigate complex compliance requirements regarding where data is stored and who can access it. Ensuring that sensitive citizen data remains within national borders while leveraging global cloud computing technologies requires a sophisticated understanding of both technical architecture and legal policy.</w:t>
      </w:r>
    </w:p>
    <w:bookmarkEnd w:id="26"/>
    <w:bookmarkStart w:id="27" w:name="cultural-nuances-in-data-interpretation"/>
    <w:p>
      <w:pPr>
        <w:pStyle w:val="Heading3"/>
      </w:pPr>
      <w:r>
        <w:t xml:space="preserve">4.2 Cultural Nuances in Data Interpretation</w:t>
      </w:r>
    </w:p>
    <w:p>
      <w:pPr>
        <w:pStyle w:val="FirstParagraph"/>
      </w:pPr>
      <w:r>
        <w:br/>
      </w:r>
      <w:r>
        <w:br/>
      </w:r>
      <w:r>
        <w:t xml:space="preserve">Data is often viewed as neutral, but its collection and interpretation are culturally influenced. In Qatar Doha, a Data Scientist must understand local demographics, including the significant expatriate population and specific cultural behaviors regarding technology adoption. Algorithms trained on Western datasets may fail to accurately predict consumer behavior or social trends in the Gulf region. Therefore, localizing data models is not just an option but a necessity for accuracy.</w:t>
      </w:r>
    </w:p>
    <w:bookmarkEnd w:id="27"/>
    <w:bookmarkStart w:id="28" w:name="the-talent-gap"/>
    <w:p>
      <w:pPr>
        <w:pStyle w:val="Heading3"/>
      </w:pPr>
      <w:r>
        <w:t xml:space="preserve">4.3 The Talent Gap</w:t>
      </w:r>
    </w:p>
    <w:p>
      <w:pPr>
        <w:pStyle w:val="FirstParagraph"/>
      </w:pPr>
      <w:r>
        <w:br/>
      </w:r>
      <w:r>
        <w:br/>
      </w:r>
      <w:r>
        <w:t xml:space="preserve">Although Qatar Doha is investing heavily in education and research institutions like Qatar University and Education City, there remains a demand for senior-level Data Scientists who possess both technical expertise and industry-specific knowledge. The collaboration between academic institutions and private sector entities is crucial to bridging this gap through specialized training programs.</w:t>
      </w:r>
    </w:p>
    <w:bookmarkEnd w:id="28"/>
    <w:bookmarkEnd w:id="29"/>
    <w:bookmarkStart w:id="30" w:name="strategic-implications-for-stakeholders"/>
    <w:p>
      <w:pPr>
        <w:pStyle w:val="Heading2"/>
      </w:pPr>
      <w:r>
        <w:t xml:space="preserve">5. Strategic Implications for Stakeholders</w:t>
      </w:r>
    </w:p>
    <w:p>
      <w:pPr>
        <w:pStyle w:val="FirstParagraph"/>
      </w:pPr>
      <w:r>
        <w:t xml:space="preserve">For government bodies, private corporations, and educational institutions in Qatar Doha, the emphasis must be on fostering an ecosystem that supports Data Scientists. This includes investing in high-performance computing infrastructure that can handle massive datasets generated by smart city initiatives. Furthermore, promoting a culture of data-driven decision-making at the executive level is vital.</w:t>
      </w:r>
    </w:p>
    <w:p>
      <w:pPr>
        <w:pStyle w:val="BodyText"/>
      </w:pPr>
      <w:r>
        <w:t xml:space="preserve">Educational institutions should focus on curricula that combine technical skills (Python, R, SQL) with domain-specific knowledge (finance, healthcare logistics). Soft skills such as communication are equally important; a Data Scientist must be able to translate complex statistical findings into clear strategic recommendations for non-technical stakeholders in Qatar Doha.</w:t>
      </w:r>
    </w:p>
    <w:bookmarkEnd w:id="30"/>
    <w:bookmarkStart w:id="31" w:name="conclusion"/>
    <w:p>
      <w:pPr>
        <w:pStyle w:val="Heading2"/>
      </w:pPr>
      <w:r>
        <w:t xml:space="preserve">6. Conclusion</w:t>
      </w:r>
    </w:p>
    <w:p>
      <w:pPr>
        <w:pStyle w:val="FirstParagraph"/>
      </w:pPr>
      <w:r>
        <w:t xml:space="preserve">In conclusion, the Data Scientist is a foundational element in the successful implementation of Qatar Doha’s digital ambitions. As the city continues to evolve into a global hub for technology and innovation, the ability to harness data effectively will determine its competitive advantage on the world stage. The unique challenges of data sovereignty, cultural relevance, and infrastructure management require Data Scientists who are not only technically proficient but also culturally attuned.</w:t>
      </w:r>
    </w:p>
    <w:p>
      <w:pPr>
        <w:pStyle w:val="BodyText"/>
      </w:pPr>
      <w:r>
        <w:t xml:space="preserve">By recognizing the strategic value of this role and providing the necessary support structures, Qatar Doha can ensure that its transition to a knowledge-based economy is robust, sustainable, and inclusive. The future of development in this region lies in its ability to listen to what the data says, guided by experts who understand both the numbers and their societal implications.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Qatar Doha: Navigating the Digital Transformation</dc:title>
  <dc:creator/>
  <dc:language>en</dc:language>
  <cp:keywords/>
  <dcterms:created xsi:type="dcterms:W3CDTF">2026-07-30T02:05:35Z</dcterms:created>
  <dcterms:modified xsi:type="dcterms:W3CDTF">2026-07-30T02:05:35Z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