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1cafc7e025a89c4cb369bed4beb4c1f5e73427d"/>
    <w:p>
      <w:pPr>
        <w:pStyle w:val="Heading1"/>
      </w:pPr>
      <w:r>
        <w:t xml:space="preserve">The Evolution and Strategic Impact of the Data Scientist Role in United Kingdom Manchester</w:t>
      </w:r>
    </w:p>
    <w:p>
      <w:pPr>
        <w:pStyle w:val="FirstParagraph"/>
      </w:pPr>
      <w:r>
        <w:rPr>
          <w:bCs/>
          <w:b/>
        </w:rPr>
        <w:t xml:space="preserve">Date:</w:t>
      </w:r>
      <w:r>
        <w:t xml:space="preserve"> </w:t>
      </w:r>
      <w:r>
        <w:t xml:space="preserve">October 26, 2023</w:t>
      </w:r>
      <w:r>
        <w:br/>
      </w:r>
      <w:r>
        <w:rPr>
          <w:bCs/>
          <w:b/>
        </w:rPr>
        <w:t xml:space="preserve">Location:</w:t>
      </w:r>
    </w:p>
    <w:p>
      <w:pPr>
        <w:pStyle w:val="BodyText"/>
      </w:pPr>
      <w:r>
        <w:t xml:space="preserve">Paper Title: Analyzing the Socio-Economic Influence of Advanced Analytics Professionals in Northern England</w:t>
      </w:r>
      <w:r>
        <w:br/>
      </w:r>
      <w:r>
        <w:br/>
      </w:r>
      <w:r>
        <w:t xml:space="preserve">This research paper explores the critical role of the Data Scientist within the rapidly evolving technological ecosystem of United Kingdom Manchester. As Manchester establishes itself as a premier hub for digital innovation, often referred to as "Silicon North," understanding the specific contributions, challenges, and future trajectories of data science professionals is essential for policymakers, educators, and industry leaders.</w:t>
      </w:r>
    </w:p>
    <w:bookmarkStart w:id="20" w:name="abstract"/>
    <w:p>
      <w:pPr>
        <w:pStyle w:val="Heading3"/>
      </w:pPr>
      <w:r>
        <w:t xml:space="preserve">Abstract</w:t>
      </w:r>
    </w:p>
    <w:p>
      <w:pPr>
        <w:pStyle w:val="FirstParagraph"/>
      </w:pPr>
      <w:r>
        <w:t xml:space="preserve">This document examines the multifaceted role of the Data Scientist within the United Kingdom Manchester region. It analyzes how these professionals drive economic growth, enhance public sector efficiency, and foster innovation in traditional industries. Through a review of local industry trends and technological adoption rates, this paper argues that the Data Scientist is not merely a technical role but a strategic asset integral to Manchester's identity as a global city of science and technology.</w:t>
      </w:r>
    </w:p>
    <w:bookmarkEnd w:id="20"/>
    <w:bookmarkStart w:id="21" w:name="introduction"/>
    <w:p>
      <w:pPr>
        <w:pStyle w:val="Heading2"/>
      </w:pPr>
      <w:r>
        <w:t xml:space="preserve">1. Introduction</w:t>
      </w:r>
    </w:p>
    <w:p>
      <w:pPr>
        <w:pStyle w:val="FirstParagraph"/>
      </w:pPr>
      <w:r>
        <w:t xml:space="preserve">The landscape of modern commerce and governance has been irrevocably altered by the proliferation of big data. In this context, the Data Scientist emerges as a pivotal figure, bridging the gap between raw information and actionable intelligence. This research paper focuses specifically on United Kingdom Manchester, a city that has undergone significant regeneration over the past two decades. Historically known for its textile industry and industrial heritage, Manchester has successfully pivoted towards becoming a leader in digital media, fintech, and life sciences.</w:t>
      </w:r>
    </w:p>
    <w:p>
      <w:pPr>
        <w:pStyle w:val="BodyText"/>
      </w:pPr>
      <w:r>
        <w:t xml:space="preserve">Within this transformational framework, the Data Scientist serves as the architect of insight. The demand for these professionals in United Kingdom Manchester is driven by diverse sectors ranging from healthcare providers like the University Hospital NHS Foundation Trust to major financial institutions operating in Spinningfields. This paper aims to delineate how data science is reshaping urban planning, patient care, and economic competitiveness in this specific geographic context.</w:t>
      </w:r>
    </w:p>
    <w:bookmarkEnd w:id="21"/>
    <w:bookmarkStart w:id="22" w:name="X1da343948b7e52c5c80d295f787486210ea632e"/>
    <w:p>
      <w:pPr>
        <w:pStyle w:val="Heading2"/>
      </w:pPr>
      <w:r>
        <w:t xml:space="preserve">2. The Economic Context of Data Science in Manchester</w:t>
      </w:r>
    </w:p>
    <w:p>
      <w:pPr>
        <w:pStyle w:val="FirstParagraph"/>
      </w:pPr>
      <w:r>
        <w:t xml:space="preserve">Manchester’s reputation as the "Capital of the North" is heavily bolstered by its tech sector. According to recent reports on digital employment trends, United Kingdom Manchester boasts one of the fastest-growing tech ecosystems outside London. This growth is inextricably linked to the availability and utilization of skilled Data Scientists.</w:t>
      </w:r>
    </w:p>
    <w:p>
      <w:pPr>
        <w:pStyle w:val="BodyText"/>
      </w:pPr>
      <w:r>
        <w:t xml:space="preserve">Companies such as John Smith Digital, various startups within the MediaCityUK ecosystem in Salford, and established enterprises like Co-op Group rely heavily on data-driven decision-making. The role of the Data Scientist here extends beyond statistical analysis; it involves predictive modeling that influences marketing strategies, supply chain optimizations, and customer experience enhancements. By leveraging machine learning algorithms, these professionals help Manchester-based businesses remain competitive in a global market.</w:t>
      </w:r>
    </w:p>
    <w:p>
      <w:pPr>
        <w:pStyle w:val="BodyText"/>
      </w:pPr>
      <w:r>
        <w:t xml:space="preserve">Furthermore, the presence of major tech hubs like M62 TechHub and the University of Manchester’s Institute of Science and Technology creates an ecosystem where data science is not an isolated discipline but a collaborative effort involving cross-functional teams. This synergy amplifies the impact of every Data Scientist employed in United Kingdom Manchester, creating a multiplier effect on regional economic output.</w:t>
      </w:r>
    </w:p>
    <w:bookmarkEnd w:id="22"/>
    <w:bookmarkStart w:id="26" w:name="sector-specific-applications"/>
    <w:p>
      <w:pPr>
        <w:pStyle w:val="Heading2"/>
      </w:pPr>
      <w:r>
        <w:t xml:space="preserve">3. Sector-Specific Applications</w:t>
      </w:r>
    </w:p>
    <w:bookmarkStart w:id="23" w:name="healthcare-and-life-sciences"/>
    <w:p>
      <w:pPr>
        <w:pStyle w:val="Heading3"/>
      </w:pPr>
      <w:r>
        <w:t xml:space="preserve">3.1 Healthcare and Life Sciences</w:t>
      </w:r>
    </w:p>
    <w:p>
      <w:pPr>
        <w:pStyle w:val="FirstParagraph"/>
      </w:pPr>
      <w:r>
        <w:t xml:space="preserve">In the healthcare sector, the impact of Data Scientists is profound. The Manchester Academic Health Science Centre (MAHSC) utilizes data science to improve patient outcomes through personalized medicine. Data Scientists in this region work with genomic data, electronic health records, and clinical trial results to identify patterns that inform treatment protocols. For instance, predictive models developed by local researchers can forecast patient admissions during winter peaks, allowing the National Health Service (NHS) in Manchester to allocate resources more effectively.</w:t>
      </w:r>
    </w:p>
    <w:bookmarkEnd w:id="23"/>
    <w:bookmarkStart w:id="24" w:name="urban-planning-and-smart-cities"/>
    <w:p>
      <w:pPr>
        <w:pStyle w:val="Heading3"/>
      </w:pPr>
      <w:r>
        <w:t xml:space="preserve">3.2 Urban Planning and Smart Cities</w:t>
      </w:r>
    </w:p>
    <w:p>
      <w:pPr>
        <w:pStyle w:val="FirstParagraph"/>
      </w:pPr>
      <w:r>
        <w:t xml:space="preserve">Masdar City initiatives may capture international headlines, but United Kingdom Manchester is making significant strides in smart city technology. The Manchester Data Lab collaborates with the local council to analyze urban data, including traffic flow, energy consumption, and waste management. Data Scientists play a crucial role in interpreting this vast array of IoT (Internet of Things) sensor data. Their insights enable the city to reduce carbon footprints and improve public transportation efficiency, directly contributing to Manchester’s sustainability goals.</w:t>
      </w:r>
    </w:p>
    <w:bookmarkEnd w:id="24"/>
    <w:bookmarkStart w:id="25" w:name="finance-and-fintech"/>
    <w:p>
      <w:pPr>
        <w:pStyle w:val="Heading3"/>
      </w:pPr>
      <w:r>
        <w:t xml:space="preserve">3.3 Finance and Fintech</w:t>
      </w:r>
    </w:p>
    <w:p>
      <w:pPr>
        <w:pStyle w:val="FirstParagraph"/>
      </w:pPr>
      <w:r>
        <w:t xml:space="preserve">The financial district in Manchester has seen a surge in fintech companies that rely on algorithmic trading, fraud detection, and risk assessment. Data Scientists here develop complex models to detect anomalous transactions in real-time, protecting both consumers and institutions from financial crime. The regulatory environment in the United Kingdom adds another layer of complexity, requiring these professionals to adhere strictly to GDPR and FCA guidelines while maximizing data utility.</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benefits, the rise of the Data Scientist in United Kingdom Manchester is not without challenges. A significant issue is the skills gap; while demand is high, there is a shortage of qualified professionals who possess both technical proficiency and domain-specific knowledge. This has led to intense competition for talent, driving up salaries but also creating retention issues for smaller local businesses.</w:t>
      </w:r>
    </w:p>
    <w:p>
      <w:pPr>
        <w:pStyle w:val="BodyText"/>
      </w:pPr>
      <w:r>
        <w:t xml:space="preserve">Moreover, ethical considerations are paramount. Data Scientists in Manchester must navigate complex questions regarding data privacy, algorithmic bias, and transparency. The General Data Protection Regulation (GDPR) imposes strict requirements on how personal data is handled. Local organizations are increasingly establishing ethics boards to oversee the deployment of AI and machine learning models, ensuring that the work done by Data Scientists aligns with societal values and legal standards.</w:t>
      </w:r>
    </w:p>
    <w:bookmarkEnd w:id="27"/>
    <w:bookmarkStart w:id="28" w:name="Xe87eb044087513c52459acf54845f98060fb218"/>
    <w:p>
      <w:pPr>
        <w:pStyle w:val="Heading2"/>
      </w:pPr>
      <w:r>
        <w:t xml:space="preserve">5. Educational Initiatives and Future Outlook</w:t>
      </w:r>
    </w:p>
    <w:p>
      <w:pPr>
        <w:pStyle w:val="FirstParagraph"/>
      </w:pPr>
      <w:r>
        <w:t xml:space="preserve">To sustain its position as a data-driven economy, United Kingdom Manchester is investing heavily in education. Institutions such as the University of Manchester, Manchester Metropolitan University, and the Alan Turing Institute (which has strong ties to the region) are producing graduates specialized in data science. These programs emphasize practical application through hackathons, industry partnerships, and research projects.</w:t>
      </w:r>
    </w:p>
    <w:p>
      <w:pPr>
        <w:pStyle w:val="BodyText"/>
      </w:pPr>
      <w:r>
        <w:t xml:space="preserve">The future outlook for Data Scientists in this region is robust. With the continued expansion of 5G networks and the Internet of Things, the volume of data generated in Manchester will continue to grow exponentially. This necessitates an even greater reliance on advanced analytics, artificial intelligence, and machine learning. Consequently, the role of the Data Scientist will evolve to include more emphasis on explainable AI (XAI) and ethical governance.</w:t>
      </w:r>
    </w:p>
    <w:p>
      <w:pPr>
        <w:pStyle w:val="BodyText"/>
      </w:pPr>
      <w:r>
        <w:t xml:space="preserve">Furthermore, as Manchester hosts major events and initiatives like the "European Green Capital" aspirations, Data Scientists will be instrumental in monitoring environmental metrics. Their ability to process real-time environmental data will be crucial in managing the city’s transition towards net-zero emissions.</w:t>
      </w:r>
    </w:p>
    <w:bookmarkEnd w:id="28"/>
    <w:bookmarkStart w:id="30" w:name="conclusion"/>
    <w:p>
      <w:pPr>
        <w:pStyle w:val="Heading2"/>
      </w:pPr>
      <w:r>
        <w:t xml:space="preserve">6. Conclusion</w:t>
      </w:r>
    </w:p>
    <w:p>
      <w:pPr>
        <w:pStyle w:val="FirstParagraph"/>
      </w:pPr>
      <w:r>
        <w:t xml:space="preserve">In conclusion, this research paper highlights that the Data Scientist is a cornerstone of Manchester’s modern economic and social infrastructure. From optimizing healthcare delivery to driving fintech innovation and enabling smart urban planning, these professionals provide the analytical backbone for United Kingdom Manchester’s continued growth. As the city looks toward a future defined by digital integration and sustainability, the role of the Data Scientist will only become more critical.</w:t>
      </w:r>
    </w:p>
    <w:p>
      <w:pPr>
        <w:pStyle w:val="BodyText"/>
      </w:pPr>
      <w:r>
        <w:t xml:space="preserve">Stakeholders in United Kingdom Manchester, including government bodies, educational institutions, and private enterprises, must continue to collaborate to address skills shortages and ethical challenges. By doing so, they can ensure that Manchester remains at the forefront of data science innovation in the United Kingdom and beyond. The journey of Manchester from an industrial powerhouse to a digital leader is largely powered by the insights generated by its Data Scientists.</w:t>
      </w:r>
    </w:p>
    <w:bookmarkStart w:id="29" w:name="references"/>
    <w:p>
      <w:pPr>
        <w:pStyle w:val="Heading3"/>
      </w:pPr>
      <w:r>
        <w:t xml:space="preserve">References</w:t>
      </w:r>
    </w:p>
    <w:p>
      <w:pPr>
        <w:numPr>
          <w:ilvl w:val="0"/>
          <w:numId w:val="1001"/>
        </w:numPr>
        <w:pStyle w:val="Compact"/>
      </w:pPr>
      <w:r>
        <w:t xml:space="preserve">[1] Greater Manchester Combined Authority. (2022). Digital Economy Strategy for Greater Manchester.</w:t>
      </w:r>
    </w:p>
    <w:p>
      <w:pPr>
        <w:numPr>
          <w:ilvl w:val="0"/>
          <w:numId w:val="1001"/>
        </w:numPr>
        <w:pStyle w:val="Compact"/>
      </w:pPr>
      <w:r>
        <w:t xml:space="preserve">[2] University of Manchester. (2023). Annual Report on Data Science Research and Industry Collaboration.</w:t>
      </w:r>
    </w:p>
    <w:p>
      <w:pPr>
        <w:numPr>
          <w:ilvl w:val="0"/>
          <w:numId w:val="1001"/>
        </w:numPr>
        <w:pStyle w:val="Compact"/>
      </w:pPr>
      <w:r>
        <w:t xml:space="preserve">[3] Office for National Statistics. (2023). Regional Employment Trends in the North West of England.</w:t>
      </w:r>
    </w:p>
    <w:p>
      <w:pPr>
        <w:numPr>
          <w:ilvl w:val="0"/>
          <w:numId w:val="1001"/>
        </w:numPr>
        <w:pStyle w:val="Compact"/>
      </w:pPr>
      <w:r>
        <w:t xml:space="preserve">[4] Alan Turing Institute. (2021). Ethics Guidelines for Artificial Intelligence and Data Science in Public Sector Applications.</w:t>
      </w:r>
    </w:p>
    <w:p>
      <w:pPr>
        <w:numPr>
          <w:ilvl w:val="0"/>
          <w:numId w:val="1001"/>
        </w:numPr>
        <w:pStyle w:val="Compact"/>
      </w:pPr>
      <w:r>
        <w:t xml:space="preserve">[5] Manchester City Council. (2023). Smart City Framework and IoT Implementation Plans.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Role in United Kingdom Manchester</dc:title>
  <dc:creator/>
  <dc:language>en</dc:language>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