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France:</w:t>
      </w:r>
      <w:r>
        <w:t xml:space="preserve"> </w:t>
      </w:r>
      <w:r>
        <w:t xml:space="preserve">Lyon</w:t>
      </w:r>
    </w:p>
    <w:bookmarkStart w:id="35" w:name="X9ee9108ba480e22bc6cc4486e32640a0766b47d"/>
    <w:p>
      <w:pPr>
        <w:pStyle w:val="Heading1"/>
      </w:pPr>
      <w:r>
        <w:t xml:space="preserve">Dental Care Standards, Professional Ethics, and Clinical Practices of a Dentist within the Republic of France Lyon</w:t>
      </w:r>
    </w:p>
    <w:p>
      <w:pPr>
        <w:pStyle w:val="FirstParagraph"/>
      </w:pPr>
      <w:r>
        <w:rPr>
          <w:bCs/>
          <w:b/>
        </w:rPr>
        <w:t xml:space="preserve">Abstract:</w:t>
      </w:r>
      <w:r>
        <w:br/>
      </w:r>
      <w:r>
        <w:t xml:space="preserve">This research paper provides an in-depth analysis of the professional role and operational context of a Dentist practicing in France Lyon. It explores the regulatory framework established by French health authorities, the specific educational requirements mandated for dental professionals, and the unique characteristics of patient care within this historic metropolitan hub. Furthermore, it examines how economic factors, including public healthcare integration and private practice models in France Lyon influence treatment protocols. The study aims to provide a comprehensive overview for international stakeholders seeking to understand or collaborate with dental institutions in this region.</w:t>
      </w:r>
    </w:p>
    <w:bookmarkStart w:id="20" w:name="introduction"/>
    <w:p>
      <w:pPr>
        <w:pStyle w:val="Heading2"/>
      </w:pPr>
      <w:r>
        <w:t xml:space="preserve">1. Introduction</w:t>
      </w:r>
    </w:p>
    <w:p>
      <w:pPr>
        <w:pStyle w:val="FirstParagraph"/>
      </w:pPr>
      <w:r>
        <w:t xml:space="preserve">Dentistry is a critical branch of healthcare that encompasses the study, diagnosis, prevention, and treatment of diseases, disorders, and conditions of the oral cavity. In France Lyon, a city renowned for its cultural heritage and economic dynamism as the second-largest metropolitan area in France after Paris dental care is governed by rigorous standards. The role of a Dentist here is not merely clinical but also deeply embedded in public health initiatives aimed at improving oral hygiene awareness among the population.</w:t>
      </w:r>
    </w:p>
    <w:p>
      <w:pPr>
        <w:pStyle w:val="BodyText"/>
      </w:pPr>
      <w:r>
        <w:t xml:space="preserve">This paper investigates the multifaceted nature of dental practice specifically within the geographical and administrative boundaries of France Lyon. Understanding the local context is essential because dental care systems vary significantly across borders. In France, oral health is considered an integral part of overall health, leading to specific policies that a Dentist must navigate daily.</w:t>
      </w:r>
    </w:p>
    <w:bookmarkEnd w:id="20"/>
    <w:bookmarkStart w:id="23" w:name="Xac40b9011ff8d26ec491786cdc9320af71ddb9e"/>
    <w:p>
      <w:pPr>
        <w:pStyle w:val="Heading2"/>
      </w:pPr>
      <w:r>
        <w:t xml:space="preserve">2. Educational Pathways and Professional Qualifications</w:t>
      </w:r>
    </w:p>
    <w:p>
      <w:pPr>
        <w:pStyle w:val="FirstParagraph"/>
      </w:pPr>
      <w:r>
        <w:t xml:space="preserve">To become a qualified Dentist in France Lyon, as anywhere else in the French Republic, individuals must undergo an extensive educational process. The journey begins with the PACES (Parcours d'Accès Commun aux Études de Santé) or PASS (Parcours d'Accès Spécifique Santé) competitive entrance exams taken after high school. Only a small percentage of students are admitted to dental faculties.</w:t>
      </w:r>
    </w:p>
    <w:bookmarkStart w:id="21" w:name="university-training"/>
    <w:p>
      <w:pPr>
        <w:pStyle w:val="Heading3"/>
      </w:pPr>
      <w:r>
        <w:t xml:space="preserve">2.1 University Training</w:t>
      </w:r>
    </w:p>
    <w:p>
      <w:pPr>
        <w:pStyle w:val="FirstParagraph"/>
      </w:pPr>
      <w:r>
        <w:t xml:space="preserve">In France Lyon, prospective dentists often attend the Faculty of Odontologie at Université Claude Bernard Lyon 1, which is one of the most prestigious dental schools in Europe. The curriculum spans six years and includes both theoretical coursework in biomedical sciences and practical clinical training.</w:t>
      </w:r>
    </w:p>
    <w:bookmarkEnd w:id="21"/>
    <w:bookmarkStart w:id="22" w:name="state-diploma"/>
    <w:p>
      <w:pPr>
        <w:pStyle w:val="Heading3"/>
      </w:pPr>
      <w:r>
        <w:t xml:space="preserve">2.2 State Diploma</w:t>
      </w:r>
    </w:p>
    <w:p>
      <w:pPr>
        <w:pStyle w:val="FirstParagraph"/>
      </w:pPr>
      <w:r>
        <w:t xml:space="preserve">Upon completion of studies, candidates must pass the Épreuves Classantes Nationales (ECN) or specific dental internships to obtain the Doctorat d'État en Médecine Dentaire. This title is legally protected and mandatory to practice as a Dentist in France Lyon. Continuous professional development is also required, ensuring that practitioners stay updated with the latest technological advancements and clinical guidelines.</w:t>
      </w:r>
    </w:p>
    <w:bookmarkEnd w:id="22"/>
    <w:bookmarkEnd w:id="23"/>
    <w:bookmarkStart w:id="26" w:name="the-regulatory-framework-in-france-lyon"/>
    <w:p>
      <w:pPr>
        <w:pStyle w:val="Heading2"/>
      </w:pPr>
      <w:r>
        <w:t xml:space="preserve">3. The Regulatory Framework in France Lyon</w:t>
      </w:r>
    </w:p>
    <w:p>
      <w:pPr>
        <w:pStyle w:val="FirstParagraph"/>
      </w:pPr>
      <w:r>
        <w:t xml:space="preserve">The practice of dentistry in France Lyon is strictly regulated by several governmental bodies, primarily the Ordre des Chirurgiens-Dentistes (Order of Dental Surgeons). This organization ensures ethical conduct, maintains professional standards, and handles disciplinary matters.</w:t>
      </w:r>
    </w:p>
    <w:bookmarkStart w:id="24" w:name="health-insurance-integration"/>
    <w:p>
      <w:pPr>
        <w:pStyle w:val="Heading3"/>
      </w:pPr>
      <w:r>
        <w:t xml:space="preserve">3.1 Health Insurance Integration</w:t>
      </w:r>
    </w:p>
    <w:p>
      <w:pPr>
        <w:pStyle w:val="FirstParagraph"/>
      </w:pPr>
      <w:r>
        <w:t xml:space="preserve">A unique aspect of being a Dentist in this region is the interaction with Assurance Maladie (French National Health Insurance). The reimbursement system in France Lyon follows national guidelines where the state covers a percentage of standard procedures such as check-ups, fillings, and extractions. However, complex treatments like orthodontics for adults or cosmetic dentistry may require out-of-pocket payments or supplementary private insurance (mutuelle).</w:t>
      </w:r>
    </w:p>
    <w:bookmarkEnd w:id="24"/>
    <w:bookmarkStart w:id="25" w:name="hygiene-and-safety-protocols"/>
    <w:p>
      <w:pPr>
        <w:pStyle w:val="Heading3"/>
      </w:pPr>
      <w:r>
        <w:t xml:space="preserve">3.2 Hygiene and Safety Protocols</w:t>
      </w:r>
    </w:p>
    <w:p>
      <w:pPr>
        <w:pStyle w:val="FirstParagraph"/>
      </w:pPr>
      <w:r>
        <w:t xml:space="preserve">Dentists in France Lyon are subject to stringent hygiene regulations enforced by the Regional Health Agencies (ARS). These protocols cover sterilization of instruments, waste management, and infection control measures. Compliance is regularly audited to ensure patient safety remains paramount.</w:t>
      </w:r>
    </w:p>
    <w:bookmarkEnd w:id="25"/>
    <w:bookmarkEnd w:id="26"/>
    <w:bookmarkStart w:id="30" w:name="clinical-practice-and-specializations"/>
    <w:p>
      <w:pPr>
        <w:pStyle w:val="Heading2"/>
      </w:pPr>
      <w:r>
        <w:t xml:space="preserve">4. Clinical Practice and Specializations</w:t>
      </w:r>
    </w:p>
    <w:p>
      <w:pPr>
        <w:pStyle w:val="FirstParagraph"/>
      </w:pPr>
      <w:r>
        <w:t xml:space="preserve">The scope of practice for a Dentist in France Lyon is broad, ranging from preventive care to advanced surgical interventions. While many practitioners operate as generalists, there is a growing trend toward specialization within the region.</w:t>
      </w:r>
    </w:p>
    <w:bookmarkStart w:id="27" w:name="preventive-care-and-public-health"/>
    <w:p>
      <w:pPr>
        <w:pStyle w:val="Heading3"/>
      </w:pPr>
      <w:r>
        <w:t xml:space="preserve">4.1 Preventive Care and Public Health</w:t>
      </w:r>
    </w:p>
    <w:p>
      <w:pPr>
        <w:pStyle w:val="FirstParagraph"/>
      </w:pPr>
      <w:r>
        <w:t xml:space="preserve">In France Lyon, public health campaigns often target children and adolescents to reduce caries prevalence. Dentists play a pivotal role in these initiatives by providing sealants, fluoride treatments, and educational sessions in schools. The concept of "prevention first" is heavily emphasized in the French dental model.</w:t>
      </w:r>
    </w:p>
    <w:bookmarkEnd w:id="27"/>
    <w:bookmarkStart w:id="28" w:name="cosmetic-and-restorative-dentistry"/>
    <w:p>
      <w:pPr>
        <w:pStyle w:val="Heading3"/>
      </w:pPr>
      <w:r>
        <w:t xml:space="preserve">4.2 Cosmetic and Restorative Dentistry</w:t>
      </w:r>
    </w:p>
    <w:p>
      <w:pPr>
        <w:pStyle w:val="FirstParagraph"/>
      </w:pPr>
      <w:r>
        <w:t xml:space="preserve">Lyon’s affluent demographic drives a high demand for cosmetic procedures such as teeth whitening, veneers, and implantology. A Dentist offering these services must possess advanced training in esthetic dentistry. The use of digital scanners and CAD/CAM technology is increasingly common in private clinics across France Lyon to deliver precise and efficient restorations.</w:t>
      </w:r>
    </w:p>
    <w:bookmarkEnd w:id="28"/>
    <w:bookmarkStart w:id="29" w:name="oral-surgery"/>
    <w:p>
      <w:pPr>
        <w:pStyle w:val="Heading3"/>
      </w:pPr>
      <w:r>
        <w:t xml:space="preserve">4.3 Oral Surgery</w:t>
      </w:r>
    </w:p>
    <w:p>
      <w:pPr>
        <w:pStyle w:val="FirstParagraph"/>
      </w:pPr>
      <w:r>
        <w:t xml:space="preserve">Dental surgery, including wisdom tooth removal and corrective jaw surgeries, is performed by specialized Dentists or oral surgeons in hospital settings within France Lyon. These cases often require collaboration with maxillofacial surgeons from local university hospitals.</w:t>
      </w:r>
    </w:p>
    <w:bookmarkEnd w:id="29"/>
    <w:bookmarkEnd w:id="30"/>
    <w:bookmarkStart w:id="31" w:name="economic-aspects-of-dental-practice"/>
    <w:p>
      <w:pPr>
        <w:pStyle w:val="Heading2"/>
      </w:pPr>
      <w:r>
        <w:t xml:space="preserve">5. Economic Aspects of Dental Practice</w:t>
      </w:r>
    </w:p>
    <w:p>
      <w:pPr>
        <w:pStyle w:val="FirstParagraph"/>
      </w:pPr>
      <w:r>
        <w:t xml:space="preserve">The economic model for a Dentist in France Lyon involves a mix of public and private revenue streams. Fees are regulated to some extent through the conventionnement system, where dentists agree to charge rates aligned with Social Security tariffs. Non-conventioned practitioners can set their own fees but may face reduced reimbursements from insurance funds.</w:t>
      </w:r>
    </w:p>
    <w:p>
      <w:pPr>
        <w:pStyle w:val="BodyText"/>
      </w:pPr>
      <w:r>
        <w:t xml:space="preserve">Operating costs in France Lyon include rent for premises located in central areas or suburbs, equipment maintenance, and staff salaries. The competitive landscape necessitates that a Dentist not only provides clinical excellence but also manages business operations effectively to sustain their practice.</w:t>
      </w:r>
    </w:p>
    <w:bookmarkEnd w:id="31"/>
    <w:bookmarkStart w:id="32" w:name="technological-integration-and-innovation"/>
    <w:p>
      <w:pPr>
        <w:pStyle w:val="Heading2"/>
      </w:pPr>
      <w:r>
        <w:t xml:space="preserve">6. Technological Integration and Innovation</w:t>
      </w:r>
    </w:p>
    <w:p>
      <w:pPr>
        <w:pStyle w:val="FirstParagraph"/>
      </w:pPr>
      <w:r>
        <w:t xml:space="preserve">Innovation in dentistry is rapidly transforming patient care in France Lyon. Digital radiography, intraoral cameras, and 3D printing for prosthetics are becoming standard tools in many practices. Tele-dentistry has also gained traction, allowing for initial consultations and follow-ups remotely. A modern Dentist in this region must be tech-savvy to integrate these innovations seamlessly into their workflow.</w:t>
      </w:r>
    </w:p>
    <w:bookmarkEnd w:id="32"/>
    <w:bookmarkStart w:id="33" w:name="conclusion"/>
    <w:p>
      <w:pPr>
        <w:pStyle w:val="Heading2"/>
      </w:pPr>
      <w:r>
        <w:t xml:space="preserve">7. Conclusion</w:t>
      </w:r>
    </w:p>
    <w:p>
      <w:pPr>
        <w:pStyle w:val="FirstParagraph"/>
      </w:pPr>
      <w:r>
        <w:t xml:space="preserve">In conclusion, the role of a Dentist in France Lyon is complex and multifaceted, requiring a blend of clinical expertise, ethical adherence, and business acumen. The regulatory environment ensures high standards of care while the cultural emphasis on public health drives preventive initiatives. For international observers or professionals looking to engage with this market, understanding these nuances is crucial.</w:t>
      </w:r>
    </w:p>
    <w:p>
      <w:pPr>
        <w:pStyle w:val="BodyText"/>
      </w:pPr>
      <w:r>
        <w:t xml:space="preserve">The dental landscape in France Lyon reflects broader trends in European healthcare: a shift toward digitalization, patient-centered care, and integrated public-private funding models. As the region continues to grow as an economic and cultural hub, the demand for high-quality dental services will persist. Consequently, Dentists must remain adaptable, continuously updating their skills to meet the evolving needs of their patients while upholding the rigorous professional standards inherent to practicing dentistry in France Lyon.</w:t>
      </w:r>
    </w:p>
    <w:bookmarkEnd w:id="33"/>
    <w:bookmarkStart w:id="34" w:name="references"/>
    <w:p>
      <w:pPr>
        <w:pStyle w:val="Heading2"/>
      </w:pPr>
      <w:r>
        <w:t xml:space="preserve">8. References</w:t>
      </w:r>
    </w:p>
    <w:p>
      <w:pPr>
        <w:numPr>
          <w:ilvl w:val="0"/>
          <w:numId w:val="1001"/>
        </w:numPr>
        <w:pStyle w:val="Compact"/>
      </w:pPr>
      <w:r>
        <w:t xml:space="preserve">Council of the Order of Dentists (Conseil National de l'Ordre des Chirurgiens-Dentistes).</w:t>
      </w:r>
    </w:p>
    <w:p>
      <w:pPr>
        <w:numPr>
          <w:ilvl w:val="0"/>
          <w:numId w:val="1001"/>
        </w:numPr>
        <w:pStyle w:val="Compact"/>
      </w:pPr>
      <w:r>
        <w:t xml:space="preserve">French Ministry of Health Guidelines on Oral Health.</w:t>
      </w:r>
    </w:p>
    <w:p>
      <w:pPr>
        <w:numPr>
          <w:ilvl w:val="0"/>
          <w:numId w:val="1001"/>
        </w:numPr>
        <w:pStyle w:val="Compact"/>
      </w:pPr>
      <w:r>
        <w:t xml:space="preserve">Université Claude Bernard Lyon 1 Faculty of Odontology Annual Reports.</w:t>
      </w:r>
    </w:p>
    <w:p>
      <w:pPr>
        <w:numPr>
          <w:ilvl w:val="0"/>
          <w:numId w:val="1001"/>
        </w:numPr>
        <w:pStyle w:val="Compact"/>
      </w:pPr>
      <w:r>
        <w:t xml:space="preserve">Sécurité Sociale – Remboursements Soins Dentaires France.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Dental Landscape in France: Lyon</dc:title>
  <dc:creator/>
  <dc:language>en</dc:language>
  <cp:keywords/>
  <dcterms:created xsi:type="dcterms:W3CDTF">2026-07-29T04:15:02Z</dcterms:created>
  <dcterms:modified xsi:type="dcterms:W3CDTF">2026-07-29T04:15:02Z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