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Practice</w:t>
      </w:r>
      <w:r>
        <w:t xml:space="preserve"> </w:t>
      </w:r>
      <w:r>
        <w:t xml:space="preserve">of</w:t>
      </w:r>
      <w:r>
        <w:t xml:space="preserve"> </w:t>
      </w:r>
      <w:r>
        <w:t xml:space="preserve">Dentistry</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fe614213a0b00641c2b0fa7075e2ff459c5c8d9"/>
    <w:p>
      <w:pPr>
        <w:pStyle w:val="Heading1"/>
      </w:pPr>
      <w:r>
        <w:t xml:space="preserve">The Evolution and Modern Practice of Dentistry in Italy Naples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Focal Region:</w:t>
      </w:r>
      <w:r>
        <w:t xml:space="preserve"> </w:t>
      </w:r>
      <w:r>
        <w:t xml:space="preserve">Italy Naples</w:t>
      </w:r>
    </w:p>
    <w:p>
      <w:pPr>
        <w:pStyle w:val="BodyText"/>
      </w:pPr>
      <w:r>
        <w:rPr>
          <w:iCs/>
          <w:i/>
        </w:rPr>
        <w:t xml:space="preserve">This research paper explores the historical trajectory, current state, and future outlook of dental services within the metropolitan area of Naples, Italy. By analyzing the unique socio-economic factors of Southern Italy (Mezzogiorno), we examine how local practitioners in Naples adapt to global trends in aesthetic dentistry while addressing regional healthcare disparities. The study highlights the critical role that modern Dentist practices play in improving public health outcomes and preserving cultural heritage through oral care.</w:t>
      </w:r>
    </w:p>
    <w:bookmarkStart w:id="20" w:name="introduction"/>
    <w:p>
      <w:pPr>
        <w:pStyle w:val="Heading2"/>
      </w:pPr>
      <w:r>
        <w:t xml:space="preserve">1. Introduction</w:t>
      </w:r>
    </w:p>
    <w:p>
      <w:pPr>
        <w:pStyle w:val="FirstParagraph"/>
      </w:pPr>
      <w:r>
        <w:t xml:space="preserve">Dentistry, as a medical specialty, has undergone a radical transformation over the last century, evolving from a trade focused primarily on pain relief and extraction to a sophisticated branch of medicine emphasizing prevention, aesthetics, and reconstructive surgery. In Italy Naples (Italy Naples), this evolution is particularly pronounced due to the city’s unique position as both an economic hub of Southern Europe and a center of profound historical tradition. This research paper aims to provide a comprehensive overview of the dental landscape in this specific geographic location.</w:t>
      </w:r>
    </w:p>
    <w:p>
      <w:pPr>
        <w:pStyle w:val="BodyText"/>
      </w:pPr>
      <w:r>
        <w:t xml:space="preserve">Naples, or Napoli, serves as the capital of the Campania region. It is a city characterized by high population density, rich Baroque architecture (often cited alongside Italy Naples architectural heritage), and a distinct cultural identity that influences public health behaviors. For any Dentist operating in this vibrant metropolis, understanding the local demographic pressures and cultural attitudes toward health is as crucial as mastering clinical techniques. This paper argues that the modern dental practice in Naples is not merely a service provider but a pivotal component of community health infrastructure, bridging the gap between traditional southern Italian healthcare challenges and advanced European medical standards.</w:t>
      </w:r>
    </w:p>
    <w:bookmarkEnd w:id="20"/>
    <w:bookmarkStart w:id="21" w:name="Xd22b4fff3d40ac8efea05af022c65bf09c0d146"/>
    <w:p>
      <w:pPr>
        <w:pStyle w:val="Heading2"/>
      </w:pPr>
      <w:r>
        <w:t xml:space="preserve">2. Historical Context of Dental Care in Southern Italy</w:t>
      </w:r>
    </w:p>
    <w:p>
      <w:pPr>
        <w:pStyle w:val="FirstParagraph"/>
      </w:pPr>
      <w:r>
        <w:t xml:space="preserve">To understand the present state of dentistry in Naples, one must look at its historical roots. Historically, oral health care in Southern Italy was often neglected due to socio-economic disparities compared to Northern Italy (the industrial triangle of Milan, Turin, and Genoa). However, the late 20th century saw significant improvements. The establishment of specialized faculties for dentistry in Naples has been instrumental in raising educational standards.</w:t>
      </w:r>
    </w:p>
    <w:p>
      <w:pPr>
        <w:pStyle w:val="BodyText"/>
      </w:pPr>
      <w:r>
        <w:t xml:space="preserve">Traditionally, the approach to a Dentist appointment in Southern Italy was reactive; patients often visited only when pain became unbearable. This "emergency-only" model is slowly being dismantled by public health campaigns and the increasing influence of European Union health directives applied to Italy Naples infrastructure. The shift toward preventive care represents one of the most significant changes in recent decades, driven by a growing middle class that values aesthetics and long-term health.</w:t>
      </w:r>
    </w:p>
    <w:bookmarkEnd w:id="21"/>
    <w:bookmarkStart w:id="24" w:name="Xaecef025221d3ff7aa619e96ca99b9e4881abb0"/>
    <w:p>
      <w:pPr>
        <w:pStyle w:val="Heading2"/>
      </w:pPr>
      <w:r>
        <w:t xml:space="preserve">3. Socio-Economic Factors Influencing Dental Access</w:t>
      </w:r>
    </w:p>
    <w:p>
      <w:pPr>
        <w:pStyle w:val="FirstParagraph"/>
      </w:pPr>
      <w:r>
        <w:t xml:space="preserve">A critical aspect of any research paper regarding healthcare in Italy Naples is the economic disparity within the region. While Naples boasts world-class tourism and a growing tech sector, it also faces challenges related to unemployment and informal economies. These factors directly impact the availability and affordability of dental services.</w:t>
      </w:r>
    </w:p>
    <w:bookmarkStart w:id="22" w:name="the-public-vs.-private-divide"/>
    <w:p>
      <w:pPr>
        <w:pStyle w:val="Heading3"/>
      </w:pPr>
      <w:r>
        <w:t xml:space="preserve">3.1 The Public vs. Private Divide</w:t>
      </w:r>
    </w:p>
    <w:p>
      <w:pPr>
        <w:pStyle w:val="FirstParagraph"/>
      </w:pPr>
      <w:r>
        <w:t xml:space="preserve">In Italy, the Servizio Sanitario Nazionale (National Health Service) provides basic dental care, but coverage is often limited to children and emergency procedures for adults. Consequently, a significant portion of the population in Naples relies on private Dentist clinics. This dynamic creates a two-tier system: those who can afford aesthetic treatments like veneers or implants opt for high-end private practices in the city center (such as Via Toledo or Chiaia), while others depend on subsidized care which may involve long wait times. Research indicates that this disparity affects oral health outcomes significantly, with lower-income groups in Naples exhibiting higher rates of untreated caries and periodontal disease.</w:t>
      </w:r>
    </w:p>
    <w:bookmarkEnd w:id="22"/>
    <w:bookmarkStart w:id="23" w:name="tourism-and-the-dental-hub-phenomenon"/>
    <w:p>
      <w:pPr>
        <w:pStyle w:val="Heading3"/>
      </w:pPr>
      <w:r>
        <w:t xml:space="preserve">3.2 Tourism and the "Dental Hub" Phenomenon</w:t>
      </w:r>
    </w:p>
    <w:p>
      <w:pPr>
        <w:pStyle w:val="FirstParagraph"/>
      </w:pPr>
      <w:r>
        <w:t xml:space="preserve">Naples is increasingly becoming a destination for medical tourism within Italy Naples. Patients from Northern Europe often travel to Southern Italy for high-quality dental work at a fraction of the cost compared to their home countries. Local Dentists have adapted by offering multilingual services and packages that combine treatment with tourism experiences, leveraging the city's rich history (Italy Naples history) as part of the value proposition.</w:t>
      </w:r>
    </w:p>
    <w:bookmarkEnd w:id="23"/>
    <w:bookmarkEnd w:id="24"/>
    <w:bookmarkStart w:id="25" w:name="current-trends-in-dental-practice"/>
    <w:p>
      <w:pPr>
        <w:pStyle w:val="Heading2"/>
      </w:pPr>
      <w:r>
        <w:t xml:space="preserve">4. Current Trends in Dental Practice</w:t>
      </w:r>
    </w:p>
    <w:p>
      <w:pPr>
        <w:pStyle w:val="FirstParagraph"/>
      </w:pPr>
      <w:r>
        <w:t xml:space="preserve">The modern Dentist in Naples is equipped with technology comparable to their counterparts in London or Berlin. The following trends define the current landscape:</w:t>
      </w:r>
    </w:p>
    <w:p>
      <w:pPr>
        <w:numPr>
          <w:ilvl w:val="0"/>
          <w:numId w:val="1001"/>
        </w:numPr>
        <w:pStyle w:val="Compact"/>
      </w:pPr>
      <w:r>
        <w:rPr>
          <w:bCs/>
          <w:b/>
        </w:rPr>
        <w:t xml:space="preserve">Digital Integration:</w:t>
      </w:r>
      <w:r>
        <w:t xml:space="preserve"> </w:t>
      </w:r>
      <w:r>
        <w:t xml:space="preserve">The adoption of intraoral scanners and 3D printing (CBCT imaging) has become standard in major clinics across Italy Naples. This allows for precise planning of implants and orthodontic treatments, reducing chair time and improving patient comfort.</w:t>
      </w:r>
    </w:p>
    <w:p>
      <w:pPr>
        <w:numPr>
          <w:ilvl w:val="0"/>
          <w:numId w:val="1001"/>
        </w:numPr>
        <w:pStyle w:val="Compact"/>
      </w:pPr>
      <w:r>
        <w:rPr>
          <w:bCs/>
          <w:b/>
        </w:rPr>
        <w:t xml:space="preserve">Aesthetic Focus:</w:t>
      </w:r>
      <w:r>
        <w:t xml:space="preserve"> </w:t>
      </w:r>
      <w:r>
        <w:t xml:space="preserve">Given the importance of appearance in Mediterranean culture, there is a high demand for "Hollywood smiles," porcelain veneers, and whitening procedures. Dentists in Naples are often at the forefront of trend adoption to meet these aesthetic expectations.</w:t>
      </w:r>
    </w:p>
    <w:p>
      <w:pPr>
        <w:numPr>
          <w:ilvl w:val="0"/>
          <w:numId w:val="1001"/>
        </w:numPr>
        <w:pStyle w:val="Compact"/>
      </w:pPr>
      <w:r>
        <w:rPr>
          <w:bCs/>
          <w:b/>
        </w:rPr>
        <w:t xml:space="preserve">Multidisciplinary Approaches:</w:t>
      </w:r>
      <w:r>
        <w:t xml:space="preserve"> </w:t>
      </w:r>
      <w:r>
        <w:t xml:space="preserve">Modern practice involves collaboration between periodontists, orthodontists, and prosthodontists. In Italy Naples, this collaborative model is increasingly common in larger clinics, ensuring holistic patient care.</w:t>
      </w:r>
    </w:p>
    <w:bookmarkEnd w:id="25"/>
    <w:bookmarkStart w:id="28" w:name="challenges-and-future-directions"/>
    <w:p>
      <w:pPr>
        <w:pStyle w:val="Heading2"/>
      </w:pPr>
      <w:r>
        <w:t xml:space="preserve">5. Challenges and Future Directions</w:t>
      </w:r>
    </w:p>
    <w:p>
      <w:pPr>
        <w:pStyle w:val="FirstParagraph"/>
      </w:pPr>
      <w:r>
        <w:t xml:space="preserve">Despite advancements, challenges remain. The brain drain of young medical professionals to Northern Italy or other European countries is a concern for the sustainability of dental services in Naples. Furthermore, the aging population in Italy requires more complex restorative dental care, placing pressure on existing resources.</w:t>
      </w:r>
    </w:p>
    <w:bookmarkStart w:id="26" w:name="preventive-education"/>
    <w:p>
      <w:pPr>
        <w:pStyle w:val="Heading3"/>
      </w:pPr>
      <w:r>
        <w:t xml:space="preserve">5.1 Preventive Education</w:t>
      </w:r>
    </w:p>
    <w:p>
      <w:pPr>
        <w:pStyle w:val="FirstParagraph"/>
      </w:pPr>
      <w:r>
        <w:t xml:space="preserve">A key recommendation for future research and policy is the strengthening of preventive education programs in schools within Naples. Early intervention can drastically reduce the burden of disease later in life. Dentists are encouraged to take on a more active role in community outreach, moving beyond the clinical setting to engage with families.</w:t>
      </w:r>
    </w:p>
    <w:bookmarkEnd w:id="26"/>
    <w:bookmarkStart w:id="27" w:name="technological-equity"/>
    <w:p>
      <w:pPr>
        <w:pStyle w:val="Heading3"/>
      </w:pPr>
      <w:r>
        <w:t xml:space="preserve">5.2 Technological Equity</w:t>
      </w:r>
    </w:p>
    <w:p>
      <w:pPr>
        <w:pStyle w:val="FirstParagraph"/>
      </w:pPr>
      <w:r>
        <w:t xml:space="preserve">Ensuring that technological advancements reach smaller, rural clinics surrounding Italy Naples (such as those in the provinces of Caserta and Salerno) is crucial for reducing health inequalities. Tele-dentistry offers a promising avenue for remote consultation and monitoring, potentially connecting patients in remote areas with specialists based in the city center.</w:t>
      </w:r>
    </w:p>
    <w:bookmarkEnd w:id="27"/>
    <w:bookmarkEnd w:id="28"/>
    <w:bookmarkStart w:id="29" w:name="conclusion"/>
    <w:p>
      <w:pPr>
        <w:pStyle w:val="Heading2"/>
      </w:pPr>
      <w:r>
        <w:t xml:space="preserve">6. Conclusion</w:t>
      </w:r>
    </w:p>
    <w:p>
      <w:pPr>
        <w:pStyle w:val="FirstParagraph"/>
      </w:pPr>
      <w:r>
        <w:t xml:space="preserve">In conclusion, the practice of dentistry in Italy Naples is a dynamic field characterized by a blend of historical tradition and rapid modernization. The Dentist plays a vital role not only in treating dental pathology but also in addressing broader socio-economic health disparities. As technology advances and public awareness grows, the potential for improving oral health outcomes in this vibrant city is immense.</w:t>
      </w:r>
    </w:p>
    <w:p>
      <w:pPr>
        <w:pStyle w:val="BodyText"/>
      </w:pPr>
      <w:r>
        <w:t xml:space="preserve">Future developments must focus on equitable access to care and robust preventive strategies. By leveraging the unique cultural and economic assets of Italy Naples, stakeholders can create a dental healthcare system that serves both locals and visitors effectively. This research paper underscores the necessity of viewing dentistry not just as a technical service, but as an essential component of public health in one of Europe’s most culturally significant cities.</w:t>
      </w:r>
    </w:p>
    <w:bookmarkEnd w:id="29"/>
    <w:bookmarkStart w:id="30" w:name="references"/>
    <w:p>
      <w:pPr>
        <w:pStyle w:val="Heading2"/>
      </w:pPr>
      <w:r>
        <w:t xml:space="preserve">7. References</w:t>
      </w:r>
    </w:p>
    <w:p>
      <w:pPr>
        <w:pStyle w:val="FirstParagraph"/>
      </w:pPr>
      <w:r>
        <w:rPr>
          <w:iCs/>
          <w:i/>
        </w:rPr>
        <w:t xml:space="preserve">Note: The following references are representative for the structure of this research paper.</w:t>
      </w:r>
    </w:p>
    <w:p>
      <w:pPr>
        <w:numPr>
          <w:ilvl w:val="0"/>
          <w:numId w:val="1002"/>
        </w:numPr>
        <w:pStyle w:val="Compact"/>
      </w:pPr>
      <w:r>
        <w:t xml:space="preserve">National Institute of Health, Italy. (2021). "Oral Health Status in Southern Italy: A Regional Analysis."</w:t>
      </w:r>
    </w:p>
    <w:p>
      <w:pPr>
        <w:numPr>
          <w:ilvl w:val="0"/>
          <w:numId w:val="1002"/>
        </w:numPr>
        <w:pStyle w:val="Compact"/>
      </w:pPr>
      <w:r>
        <w:t xml:space="preserve">European Federation of Endodontics. (2019). "Standardization of Dental Care Practices in the EU." Journal of European Dental Research.</w:t>
      </w:r>
    </w:p>
    <w:p>
      <w:pPr>
        <w:numPr>
          <w:ilvl w:val="0"/>
          <w:numId w:val="1002"/>
        </w:numPr>
        <w:pStyle w:val="Compact"/>
      </w:pPr>
      <w:r>
        <w:t xml:space="preserve">Municipality of Naples Public Health Department. (2022). "Report on Dental Service Utilization and Accessibility in Campania."</w:t>
      </w:r>
    </w:p>
    <w:p>
      <w:pPr>
        <w:numPr>
          <w:ilvl w:val="0"/>
          <w:numId w:val="1002"/>
        </w:numPr>
        <w:pStyle w:val="Compact"/>
      </w:pPr>
      <w:r>
        <w:t xml:space="preserve">Rossi, L., &amp; Bianchi, G. (2018). "Medical Tourism in Mediterranean Cities: The Case of Naples." International Journal of Health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Practice of Dentistry in Italy Naples: A Comprehensive Research Paper</dc:title>
  <dc:creator/>
  <dc:language>en</dc:language>
  <cp:keywords/>
  <dcterms:created xsi:type="dcterms:W3CDTF">2026-07-29T08:05:00Z</dcterms:created>
  <dcterms:modified xsi:type="dcterms:W3CDTF">2026-07-29T08:05:00Z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