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Practitioner</w:t>
      </w:r>
      <w:r>
        <w:t xml:space="preserve"> </w:t>
      </w:r>
      <w:r>
        <w:t xml:space="preserve">Challenges</w:t>
      </w:r>
      <w:r>
        <w:t xml:space="preserve"> </w:t>
      </w:r>
      <w:r>
        <w:t xml:space="preserve">and</w:t>
      </w:r>
      <w:r>
        <w:t xml:space="preserve"> </w:t>
      </w:r>
      <w:r>
        <w:t xml:space="preserve">Opportunities</w:t>
      </w:r>
    </w:p>
    <w:bookmarkStart w:id="26" w:name="X9909be1790240031d7dea1641528a614a57149a"/>
    <w:p>
      <w:pPr>
        <w:pStyle w:val="Heading1"/>
      </w:pPr>
      <w:r>
        <w:t xml:space="preserve">The State of Dental Care in Uganda Kampala:</w:t>
      </w:r>
      <w:r>
        <w:br/>
      </w:r>
      <w:r>
        <w:t xml:space="preserve">A Research Paper on Practitioner Challenges and Opportunities</w:t>
      </w:r>
    </w:p>
    <w:p>
      <w:pPr>
        <w:pStyle w:val="FirstParagraph"/>
      </w:pPr>
      <w:r>
        <w:rPr>
          <w:bCs/>
          <w:b/>
        </w:rPr>
        <w:t xml:space="preserve">Abstract:</w:t>
      </w:r>
      <w:r>
        <w:br/>
      </w:r>
      <w:r>
        <w:t xml:space="preserve">This research paper explores the current landscape of dental practice within the urban center of Uganda Kampala. By examining the role, responsibilities, and systemic challenges faced by a Dentist in this rapidly developing capital city, this document aims to provide a comprehensive overview of oral healthcare infrastructure. The study highlights the disparity between urban availability and rural access while analyzing economic factors influencing patient care.</w:t>
      </w:r>
    </w:p>
    <w:bookmarkStart w:id="20" w:name="introduction"/>
    <w:p>
      <w:pPr>
        <w:pStyle w:val="Heading2"/>
      </w:pPr>
      <w:r>
        <w:t xml:space="preserve">1. Introduction</w:t>
      </w:r>
    </w:p>
    <w:p>
      <w:pPr>
        <w:pStyle w:val="FirstParagraph"/>
      </w:pPr>
      <w:r>
        <w:t xml:space="preserve">In recent years, the Republic of Uganda has witnessed significant urbanization and demographic shifts, with Kampala serving as the epicenter of this transformation. As one of Africa’s fastest-growing cities, the health demands on its medical infrastructure have intensified. Among these specialized fields, dental care stands out due to its critical impact on overall systemic health and quality of life. This research paper focuses specifically on the professional ecosystem surrounding a Dentist operating within Uganda Kampala.</w:t>
      </w:r>
    </w:p>
    <w:p>
      <w:pPr>
        <w:pStyle w:val="BodyText"/>
      </w:pPr>
      <w:r>
        <w:t xml:space="preserve">The primary objective of this document is to analyze the operational environment for a Dentist in this specific geographic context. Unlike generic medical practices, dentistry requires specialized equipment, sterile environments, and continuous education. In Uganda Kampala, these requirements present unique logistical and economic hurdles that define the modern dental practitioner's experience.</w:t>
      </w:r>
    </w:p>
    <w:bookmarkEnd w:id="20"/>
    <w:bookmarkStart w:id="21" w:name="the-role-of-the-dentist-in-public-health"/>
    <w:p>
      <w:pPr>
        <w:pStyle w:val="Heading2"/>
      </w:pPr>
      <w:r>
        <w:t xml:space="preserve">2. The Role of the Dentist in Public Health</w:t>
      </w:r>
    </w:p>
    <w:p>
      <w:pPr>
        <w:pStyle w:val="FirstParagraph"/>
      </w:pPr>
      <w:r>
        <w:t xml:space="preserve">A Dentist is not merely a technician for tooth repair; in the context of Uganda Kampala, they serve as frontline public health educators. Given the high prevalence of preventable dental diseases such as caries (tooth decay) and periodontal disease, the educational role of a Dentist is paramount. Research indicates that oral health literacy remains low among significant segments of the population.</w:t>
      </w:r>
    </w:p>
    <w:p>
      <w:pPr>
        <w:pStyle w:val="BodyText"/>
      </w:pPr>
      <w:r>
        <w:t xml:space="preserve">In Uganda Kampala, Dentists often bridge the gap between traditional beliefs regarding health and modern medical science. A significant portion of their practice involves counseling patients on nutrition, hygiene, and preventive care. The burden placed upon a Dentist in this region is substantial, as they frequently address advanced cases that could have been prevented with earlier intervention. This reactive nature of many dental visits in the capital city underscores the urgent need for systemic preventive strategies.</w:t>
      </w:r>
    </w:p>
    <w:bookmarkEnd w:id="21"/>
    <w:bookmarkStart w:id="22" w:name="Xb2339be274a4c727e745f0e25ff1580df6e539b"/>
    <w:p>
      <w:pPr>
        <w:pStyle w:val="Heading2"/>
      </w:pPr>
      <w:r>
        <w:t xml:space="preserve">3. Infrastructure and Technological Disparities</w:t>
      </w:r>
    </w:p>
    <w:p>
      <w:pPr>
        <w:pStyle w:val="FirstParagraph"/>
      </w:pPr>
      <w:r>
        <w:t xml:space="preserve">The infrastructure available to a Dentist in Uganda Kampala varies drastically between private clinics, missionary hospitals, and government facilities. In upscale neighborhoods within the city, a modern practice may rival those in developed nations, featuring digital radiography (X-rays), computer-aided design/computer-aided manufacturing (CAD/CAM) systems for crowns, and advanced sterilization protocols.</w:t>
      </w:r>
    </w:p>
    <w:p>
      <w:pPr>
        <w:pStyle w:val="BodyText"/>
      </w:pPr>
      <w:r>
        <w:t xml:space="preserve">However, for many practitioners operating in lower-income areas of Uganda Kampala or in public institutions like Mulago National Referral Hospital, resources are scarce. A Dentist here often works with outdated equipment that is prone to breakdown due to inconsistent power supplies. The cost of importing dental materials—ranging from amalgam and composite resins to orthodontic wires—means that prices for services can be prohibitive for the average Ugandan citizen. This economic barrier creates a two-tiered system where only the affluent have access to high-quality, aesthetic dentistry.</w:t>
      </w:r>
    </w:p>
    <w:bookmarkEnd w:id="22"/>
    <w:bookmarkStart w:id="23" w:name="economic-factors-and-patient-access"/>
    <w:p>
      <w:pPr>
        <w:pStyle w:val="Heading2"/>
      </w:pPr>
      <w:r>
        <w:t xml:space="preserve">4. Economic Factors and Patient Access</w:t>
      </w:r>
    </w:p>
    <w:p>
      <w:pPr>
        <w:pStyle w:val="FirstParagraph"/>
      </w:pPr>
      <w:r>
        <w:t xml:space="preserve">The economic reality of Uganda Kampala dictates that dental care is often viewed as an elective rather than essential service by those with limited disposable income. For a Dentist practicing in this environment, financial sustainability is a constant challenge. The cost of maintaining a clinic—rent, electricity, water filtration for sterilization, and staff salaries—is high relative to the average wage in Uganda.</w:t>
      </w:r>
    </w:p>
    <w:p>
      <w:pPr>
        <w:pStyle w:val="BodyText"/>
      </w:pPr>
      <w:r>
        <w:t xml:space="preserve">Consequently, many patients delay treatment until pain becomes unbearable or an infection spreads. This leads to complex extractions and surgical interventions rather than simple fillings. For the Dentist in Uganda Kampala, this presents a clinical challenge of managing severe trauma and advanced pathology without the benefit of early-stage preventive care coverage through insurance. Private health insurance coverage for dental work remains minimal, forcing out-of-pocket payments that limit patient volume.</w:t>
      </w:r>
    </w:p>
    <w:bookmarkEnd w:id="23"/>
    <w:bookmarkStart w:id="24" w:name="X125ce019702cefdf039438897ddd6fed1df430f"/>
    <w:p>
      <w:pPr>
        <w:pStyle w:val="Heading2"/>
      </w:pPr>
      <w:r>
        <w:t xml:space="preserve">5. Education and Continuing Professional Development</w:t>
      </w:r>
    </w:p>
    <w:p>
      <w:pPr>
        <w:pStyle w:val="FirstParagraph"/>
      </w:pPr>
      <w:r>
        <w:t xml:space="preserve">Dentistry is a field of rapid technological advancement. For a Dentist to remain competent, continuous education is mandatory. In Uganda Kampala, accessing these educational opportunities can be logistically difficult and expensive. While the Uganda Dental Association (UDA) plays a crucial role in organizing workshops and conferences, attendance fees can be high.</w:t>
      </w:r>
    </w:p>
    <w:p>
      <w:pPr>
        <w:pStyle w:val="BodyText"/>
      </w:pPr>
      <w:r>
        <w:t xml:space="preserve">Furthermore, specialized training in fields such as orthodontics, oral surgery, or pediatric dentistry often requires studying abroad. This "brain drain" effect means that highly skilled specialists may leave Uganda Kampala for opportunities in Europe or North America. As a result, general practitioners are sometimes required to manage cases that exceed their basic training due to a lack of local specialists.</w:t>
      </w:r>
    </w:p>
    <w:bookmarkEnd w:id="24"/>
    <w:bookmarkStart w:id="25" w:name="conclusion-and-recommendations"/>
    <w:p>
      <w:pPr>
        <w:pStyle w:val="Heading2"/>
      </w:pPr>
      <w:r>
        <w:t xml:space="preserve">6. Conclusion and Recommendations</w:t>
      </w:r>
    </w:p>
    <w:p>
      <w:pPr>
        <w:pStyle w:val="FirstParagraph"/>
      </w:pPr>
      <w:r>
        <w:t xml:space="preserve">The role of a Dentist in Uganda Kampala is multifaceted, encompassing clinical practitioner, educator, and public health advocate. While the city offers infrastructure advantages over rural areas, significant challenges remain regarding affordability, equipment reliability, and preventive care accessibility.</w:t>
      </w:r>
    </w:p>
    <w:p>
      <w:pPr>
        <w:pStyle w:val="BodyText"/>
      </w:pPr>
      <w:r>
        <w:t xml:space="preserve">To improve the landscape for both practitioners and patients in Uganda Kampala, several recommendations are proposed:</w:t>
      </w:r>
    </w:p>
    <w:p>
      <w:pPr>
        <w:numPr>
          <w:ilvl w:val="0"/>
          <w:numId w:val="1001"/>
        </w:numPr>
        <w:pStyle w:val="Compact"/>
      </w:pPr>
      <w:r>
        <w:rPr>
          <w:bCs/>
          <w:b/>
        </w:rPr>
        <w:t xml:space="preserve">Policymakers</w:t>
      </w:r>
      <w:r>
        <w:t xml:space="preserve"> </w:t>
      </w:r>
      <w:r>
        <w:t xml:space="preserve">should consider integrating basic dental services into primary healthcare insurance schemes to reduce out-of-pocket costs.</w:t>
      </w:r>
    </w:p>
    <w:p>
      <w:pPr>
        <w:numPr>
          <w:ilvl w:val="0"/>
          <w:numId w:val="1001"/>
        </w:numPr>
        <w:pStyle w:val="Compact"/>
      </w:pPr>
      <w:r>
        <w:rPr>
          <w:bCs/>
          <w:b/>
        </w:rPr>
        <w:t xml:space="preserve">Dental Institutions</w:t>
      </w:r>
      <w:r>
        <w:t xml:space="preserve"> </w:t>
      </w:r>
      <w:r>
        <w:t xml:space="preserve">must expand continuing education programs locally to retain talent within Uganda Kampala.</w:t>
      </w:r>
    </w:p>
    <w:p>
      <w:pPr>
        <w:numPr>
          <w:ilvl w:val="0"/>
          <w:numId w:val="1001"/>
        </w:numPr>
        <w:pStyle w:val="Compact"/>
      </w:pPr>
      <w:r>
        <w:rPr>
          <w:bCs/>
          <w:b/>
        </w:rPr>
        <w:t xml:space="preserve">The Government</w:t>
      </w:r>
    </w:p>
    <w:p>
      <w:pPr>
        <w:pStyle w:val="FirstParagraph"/>
      </w:pPr>
      <w:r>
        <w:t xml:space="preserve">In conclusion, while the challenges facing a Dentist in Uganda Kampala are significant, the potential for growth and improved public health outcomes is immense. With targeted investment and policy reform, the dental sector can evolve to serve all citizens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Dental Care in Uganda Kampala: A Research Paper on Practitioner Challenges and Opportunities</dc:title>
  <dc:creator/>
  <dc:language>en</dc:language>
  <cp:keywords/>
  <dcterms:created xsi:type="dcterms:W3CDTF">2026-07-29T17:35:04Z</dcterms:created>
  <dcterms:modified xsi:type="dcterms:W3CDTF">2026-07-29T17:35:04Z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