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Egypt</w:t>
      </w:r>
      <w:r>
        <w:t xml:space="preserve"> </w:t>
      </w:r>
      <w:r>
        <w:t xml:space="preserve">Cairo:</w:t>
      </w:r>
      <w:r>
        <w:t xml:space="preserve"> </w:t>
      </w:r>
      <w:r>
        <w:t xml:space="preserve">Bridging</w:t>
      </w:r>
      <w:r>
        <w:t xml:space="preserve"> </w:t>
      </w:r>
      <w:r>
        <w:t xml:space="preserve">Traditional</w:t>
      </w:r>
      <w:r>
        <w:t xml:space="preserve"> </w:t>
      </w:r>
      <w:r>
        <w:t xml:space="preserve">Cuisine</w:t>
      </w:r>
      <w:r>
        <w:t xml:space="preserve"> </w:t>
      </w:r>
      <w:r>
        <w:t xml:space="preserve">and</w:t>
      </w:r>
      <w:r>
        <w:t xml:space="preserve"> </w:t>
      </w:r>
      <w:r>
        <w:t xml:space="preserve">Modern</w:t>
      </w:r>
      <w:r>
        <w:t xml:space="preserve"> </w:t>
      </w:r>
      <w:r>
        <w:t xml:space="preserve">Health</w:t>
      </w:r>
      <w:r>
        <w:t xml:space="preserve"> </w:t>
      </w:r>
      <w:r>
        <w:t xml:space="preserve">Needs</w:t>
      </w:r>
    </w:p>
    <w:bookmarkStart w:id="28" w:name="X798e3fcd1a7ff98cccf5baf42afc35a771df636"/>
    <w:p>
      <w:pPr>
        <w:pStyle w:val="Heading1"/>
      </w:pPr>
      <w:r>
        <w:t xml:space="preserve">The Role of the Dietitian in Egypt Cairo: Bridging Traditional Cuisine and Modern Health Needs</w:t>
      </w:r>
    </w:p>
    <w:p>
      <w:pPr>
        <w:pStyle w:val="FirstParagraph"/>
      </w:pPr>
      <w:r>
        <w:t xml:space="preserve">Author: [Your Name/Researcher ID]</w:t>
      </w:r>
    </w:p>
    <w:p>
      <w:pPr>
        <w:pStyle w:val="BodyText"/>
      </w:pPr>
      <w:r>
        <w:rPr>
          <w:bCs/>
          <w:b/>
        </w:rPr>
        <w:t xml:space="preserve">Date:</w:t>
      </w:r>
      <w:r>
        <w:t xml:space="preserve"> </w:t>
      </w:r>
      <w:r>
        <w:t xml:space="preserve">October 26, 2023</w:t>
      </w:r>
      <w:r>
        <w:br/>
      </w:r>
      <w:r>
        <w:rPr>
          <w:bCs/>
          <w:b/>
        </w:rPr>
        <w:t xml:space="preserve">Affiliation:</w:t>
      </w:r>
      <w:r>
        <w:t xml:space="preserve"> </w:t>
      </w:r>
      <w:r>
        <w:t xml:space="preserve">Department of Public Health and Nutrition, Cairo University (Simulated)</w:t>
      </w:r>
    </w:p>
    <w:p>
      <w:r>
        <w:pict>
          <v:rect style="width:0;height:1.5pt" o:hralign="center" o:hrstd="t" o:hr="t"/>
        </w:pict>
      </w:r>
    </w:p>
    <w:bookmarkStart w:id="20" w:name="abstract"/>
    <w:p>
      <w:pPr>
        <w:pStyle w:val="Heading2"/>
      </w:pPr>
      <w:r>
        <w:rPr>
          <w:iCs/>
          <w:i/>
        </w:rPr>
        <w:t xml:space="preserve">Abstract</w:t>
      </w:r>
    </w:p>
    <w:p>
      <w:pPr>
        <w:pStyle w:val="FirstParagraph"/>
      </w:pPr>
      <w:r>
        <w:t xml:space="preserve">This research paper explores the critical and evolving role of the dietitian in Egypt Cairo, specifically focusing on how nutritional professionals can effectively navigate the complex intersection between traditional Egyptian dietary habits and modern health challenges. As Egypt Cairo experiences rapid urbanization and lifestyle changes, non-communicable diseases such as diabetes, obesity, and cardiovascular disorders have reached epidemic proportions. This document argues that dietitians are not merely prescribers of restrictive diets but are essential cultural brokers who must adapt therapeutic nutritional interventions to fit the rich culinary heritage of Egypt Cairo. By leveraging traditional foods like whole grains, legumes, and fresh vegetables while modifying preparation methods for excess fat and sugar consumption, dietitians in Egypt Cairo can play a pivotal role in public health improvement.</w:t>
      </w:r>
    </w:p>
    <w:bookmarkEnd w:id="20"/>
    <w:bookmarkStart w:id="21" w:name="introduction"/>
    <w:p>
      <w:pPr>
        <w:pStyle w:val="Heading2"/>
      </w:pPr>
      <w:r>
        <w:rPr>
          <w:iCs/>
          <w:i/>
        </w:rPr>
        <w:t xml:space="preserve">Introduction</w:t>
      </w:r>
    </w:p>
    <w:p>
      <w:pPr>
        <w:pStyle w:val="FirstParagraph"/>
      </w:pPr>
      <w:r>
        <w:t xml:space="preserve">The Republic of Egypt has long been celebrated for its rich agricultural history and diverse culinary landscape. In the bustling capital city of Egypt Cairo, this heritage is preserved in street foods, home-cooked meals, and festive gatherings that define social life. However, alongside this cultural richness comes a significant public health burden. The epidemiological transition in Egypt Cairo has shifted from infectious diseases to chronic non-communicable diseases (NCDs), largely driven by dietary patterns characterized by high caloric intake, low fiber consumption, and excessive use of saturated fats and refined sugars.</w:t>
      </w:r>
    </w:p>
    <w:p>
      <w:pPr>
        <w:pStyle w:val="BodyText"/>
      </w:pPr>
      <w:r>
        <w:t xml:space="preserve">In this context, the profession of the dietitian becomes increasingly vital. A dietitian is a healthcare professional who provides guidance on food and nutrition to promote health and prevent or treat disease. In Egypt Cairo, where dietary habits are deeply entrenched in cultural tradition, the standard Westernized approach to nutrition often fails due to its lack of cultural sensitivity. This paper aims to outline the specific responsibilities, challenges, and strategies for dietitians working within the unique socio-economic and culinary environment of Egypt Cairo.</w:t>
      </w:r>
    </w:p>
    <w:bookmarkEnd w:id="21"/>
    <w:bookmarkStart w:id="22" w:name="the-health-landscape-in-egypt-cairo"/>
    <w:p>
      <w:pPr>
        <w:pStyle w:val="Heading2"/>
      </w:pPr>
      <w:r>
        <w:rPr>
          <w:iCs/>
          <w:i/>
        </w:rPr>
        <w:t xml:space="preserve">The Health Landscape in Egypt Cairo</w:t>
      </w:r>
    </w:p>
    <w:p>
      <w:pPr>
        <w:pStyle w:val="FirstParagraph"/>
      </w:pPr>
      <w:r>
        <w:t xml:space="preserve">To understand the role of the dietitian in Egypt Cairo, one must first appreciate the current health statistics. According to recent national surveys, over 30% of adults in Egypt suffer from obesity, and nearly 15% have diabetes. The capital city of Egypt Cairo exhibits even higher rates due to sedentary lifestyles associated with urban traffic congestion and high-stress environments.</w:t>
      </w:r>
    </w:p>
    <w:p>
      <w:pPr>
        <w:pStyle w:val="BodyText"/>
      </w:pPr>
      <w:r>
        <w:t xml:space="preserve">The traditional diet in this region is not inherently unhealthy; staples such as fava beans (ful medames), lentils, chickpeas, fresh vegetables, and whole wheat bread are nutrient-dense. However, the preparation methods have evolved. The increased availability of processed foods in Egypt Cairo supermarkets has introduced higher levels of sodium and trans fats. Furthermore, social customs involving large portions of fatty meats during religious festivals like Eid al-Adha contribute significantly to annual caloric excesses.</w:t>
      </w:r>
    </w:p>
    <w:bookmarkEnd w:id="22"/>
    <w:bookmarkStart w:id="23" w:name="the-dietitian-as-a-cultural-interpreter"/>
    <w:p>
      <w:pPr>
        <w:pStyle w:val="Heading2"/>
      </w:pPr>
      <w:r>
        <w:rPr>
          <w:iCs/>
          <w:i/>
        </w:rPr>
        <w:t xml:space="preserve">The Dietitian as a Cultural Interpreter</w:t>
      </w:r>
    </w:p>
    <w:p>
      <w:pPr>
        <w:pStyle w:val="FirstParagraph"/>
      </w:pPr>
      <w:r>
        <w:t xml:space="preserve">A primary challenge for the dietitian in Egypt Cairo is overcoming the perception that healthy eating requires abandoning traditional foods. Many patients in Egypt Cairo view "dieting" as synonymous with starvation or eating bland, Western-style meals that do not resonate with their palate. Therefore, the dietitian must act as a cultural interpreter.</w:t>
      </w:r>
    </w:p>
    <w:p>
      <w:pPr>
        <w:pStyle w:val="BodyText"/>
      </w:pPr>
      <w:r>
        <w:t xml:space="preserve">This involves educating clients on how to modify traditional recipes rather than eliminating them. For instance, a dietitian in Egypt Cairo might advise reducing the amount of oil used when preparing *Mahshi* (stuffed vegetables) or suggesting baked versions of pastries like *Basbousa* using natural sweeteners and whole grain flour. By validating the patient's cultural identity while gently guiding modifications, the dietitian builds trust and adherence.</w:t>
      </w:r>
    </w:p>
    <w:bookmarkEnd w:id="23"/>
    <w:bookmarkStart w:id="24" w:name="strategies-for-effective-intervention"/>
    <w:p>
      <w:pPr>
        <w:pStyle w:val="Heading2"/>
      </w:pPr>
      <w:r>
        <w:rPr>
          <w:iCs/>
          <w:i/>
        </w:rPr>
        <w:t xml:space="preserve">Strategies for Effective Intervention</w:t>
      </w:r>
    </w:p>
    <w:p>
      <w:pPr>
        <w:pStyle w:val="FirstParagraph"/>
      </w:pPr>
      <w:r>
        <w:rPr>
          <w:bCs/>
          <w:b/>
        </w:rPr>
        <w:t xml:space="preserve">1. Community-Based Education:</w:t>
      </w:r>
      <w:r>
        <w:br/>
      </w:r>
      <w:r>
        <w:t xml:space="preserve">Dietitians in Egypt Cairo should engage in community outreach programs. Schools and mosques can serve as platforms to teach families about balanced meals that respect Islamic fasting periods (Ramadan) while ensuring adequate hydration and nutrient intake during non-fasting hours.</w:t>
      </w:r>
    </w:p>
    <w:p>
      <w:pPr>
        <w:pStyle w:val="BodyText"/>
      </w:pPr>
      <w:r>
        <w:rPr>
          <w:bCs/>
          <w:b/>
        </w:rPr>
        <w:t xml:space="preserve">2. Utilization of Local Resources:</w:t>
      </w:r>
      <w:r>
        <w:br/>
      </w:r>
      <w:r>
        <w:t xml:space="preserve">The Nile Valley provides abundant access to fresh produce. Dietitians must emphasize seasonal eating in Egypt Cairo, which is not only healthier but also more affordable for lower-income populations. Promoting the consumption of local fruits such as dates, figs, and citrus reduces reliance on imported processed snacks.</w:t>
      </w:r>
    </w:p>
    <w:p>
      <w:pPr>
        <w:pStyle w:val="BodyText"/>
      </w:pPr>
      <w:r>
        <w:rPr>
          <w:bCs/>
          <w:b/>
        </w:rPr>
        <w:t xml:space="preserve">3. Addressing Socio-Economic Factors:</w:t>
      </w:r>
      <w:r>
        <w:br/>
      </w:r>
      <w:r>
        <w:t xml:space="preserve">Inequality in Egypt Cairo means that healthy food is not always accessible to all. Dietitians must tailor advice to the economic reality of their patients. Recommending expensive superfoods like salmon or avocados may be ineffective for low-income families in districts of Egypt Cairo outside the city center. Instead, focusing on affordable protein sources like eggs, beans, and local fish is more sustainable.</w:t>
      </w:r>
    </w:p>
    <w:bookmarkEnd w:id="24"/>
    <w:bookmarkStart w:id="25" w:name="the-impact-of-digital-health"/>
    <w:p>
      <w:pPr>
        <w:pStyle w:val="Heading2"/>
      </w:pPr>
      <w:r>
        <w:rPr>
          <w:iCs/>
          <w:i/>
        </w:rPr>
        <w:t xml:space="preserve">The Impact of Digital Health</w:t>
      </w:r>
    </w:p>
    <w:p>
      <w:pPr>
        <w:pStyle w:val="FirstParagraph"/>
      </w:pPr>
      <w:r>
        <w:t xml:space="preserve">The rise of smartphone usage in Egypt Cairo has created new opportunities for dietitians. Tele-nutrition platforms allow dietitians to reach a wider audience across the Greater Cairo area, providing personalized meal plans via mobile apps that track traditional Egyptian food intake. This digital integration allows for real-time monitoring and support, which is crucial for long-term behavior change.</w:t>
      </w:r>
    </w:p>
    <w:bookmarkEnd w:id="25"/>
    <w:bookmarkStart w:id="26" w:name="conclusion"/>
    <w:p>
      <w:pPr>
        <w:pStyle w:val="Heading2"/>
      </w:pPr>
      <w:r>
        <w:rPr>
          <w:iCs/>
          <w:i/>
        </w:rPr>
        <w:t xml:space="preserve">Conclusion</w:t>
      </w:r>
    </w:p>
    <w:p>
      <w:pPr>
        <w:pStyle w:val="FirstParagraph"/>
      </w:pPr>
      <w:r>
        <w:t xml:space="preserve">The role of the dietitian in Egypt Cairo is far more complex than simple meal planning. It requires a deep understanding of local culture, economic constraints, and medical science. As the burden of non-communicable diseases rises in Egypt Cairo, dietitians must serve as leaders in public health advocacy and clinical practice.</w:t>
      </w:r>
    </w:p>
    <w:p>
      <w:pPr>
        <w:pStyle w:val="BodyText"/>
      </w:pPr>
      <w:r>
        <w:t xml:space="preserve">By bridging the gap between modern nutritional science and traditional Egyptian cuisine, dietitians can empower individuals to maintain their cultural heritage without compromising their health. Future research should focus on longitudinal studies measuring the effectiveness of culturally adapted dietary interventions in Egypt Cairo. Ultimately, the success of any nutritional program depends on its ability to be accepted by the community. Therefore, dietitians must continue to innovate, collaborate with policymakers in Egypt Cairo, and remain dedicated to improving the quality of life for every citizen through food.</w:t>
      </w:r>
    </w:p>
    <w:p>
      <w:r>
        <w:pict>
          <v:rect style="width:0;height:1.5pt" o:hralign="center" o:hrstd="t" o:hr="t"/>
        </w:pict>
      </w:r>
    </w:p>
    <w:bookmarkEnd w:id="26"/>
    <w:bookmarkStart w:id="27" w:name="references-simulated"/>
    <w:p>
      <w:pPr>
        <w:pStyle w:val="Heading2"/>
      </w:pPr>
      <w:r>
        <w:rPr>
          <w:iCs/>
          <w:i/>
        </w:rPr>
        <w:t xml:space="preserve">References (Simulated)</w:t>
      </w:r>
    </w:p>
    <w:p>
      <w:pPr>
        <w:numPr>
          <w:ilvl w:val="0"/>
          <w:numId w:val="1001"/>
        </w:numPr>
        <w:pStyle w:val="Compact"/>
      </w:pPr>
      <w:r>
        <w:t xml:space="preserve">- Ministry of Health and Population, Egypt. (2023). *Egyptian Health Interview Survey*. Cairo: MoHP.</w:t>
      </w:r>
    </w:p>
    <w:p>
      <w:pPr>
        <w:numPr>
          <w:ilvl w:val="0"/>
          <w:numId w:val="1001"/>
        </w:numPr>
        <w:pStyle w:val="Compact"/>
      </w:pPr>
      <w:r>
        <w:t xml:space="preserve">- Abdel-Tawwab, M., et al. (2021). "Nutritional Transition in Urban Egypt Cairo." *Journal of Nutrition Education and Behavior*, 53(4), 112-120.</w:t>
      </w:r>
    </w:p>
    <w:p>
      <w:pPr>
        <w:numPr>
          <w:ilvl w:val="0"/>
          <w:numId w:val="1001"/>
        </w:numPr>
        <w:pStyle w:val="Compact"/>
      </w:pPr>
      <w:r>
        <w:t xml:space="preserve">- World Health Organization. (2022). *Noncommunicable Diseases Country Profiles: Egypt*. Geneva: WHO.</w:t>
      </w:r>
    </w:p>
    <w:p>
      <w:pPr>
        <w:numPr>
          <w:ilvl w:val="0"/>
          <w:numId w:val="1001"/>
        </w:numPr>
        <w:pStyle w:val="Compact"/>
      </w:pPr>
      <w:r>
        <w:t xml:space="preserve">- El-Sharkawy, A. M., &amp; Hassan, N. (2019). "Traditional Diets and Chronic Disease in the Nile Delta." *Cairo Medical Journal*, 45(2), 88-95.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Egypt Cairo: Bridging Traditional Cuisine and Modern Health Needs</dc:title>
  <dc:creator/>
  <dc:language>en</dc:language>
  <cp:keywords/>
  <dcterms:created xsi:type="dcterms:W3CDTF">2026-07-29T15:02:49Z</dcterms:created>
  <dcterms:modified xsi:type="dcterms:W3CDTF">2026-07-29T15:02:49Z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