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Analysis</w:t>
      </w:r>
    </w:p>
    <w:p>
      <w:pPr>
        <w:pStyle w:val="FirstParagraph"/>
      </w:pPr>
      <w:r>
        <w:br/>
      </w:r>
    </w:p>
    <w:bookmarkStart w:id="28" w:name="X68ba8e03fc1dc12216c9db1f543ae7aef43f906"/>
    <w:p>
      <w:pPr>
        <w:pStyle w:val="Heading1"/>
      </w:pPr>
      <w:r>
        <w:t xml:space="preserve">The Role and Evolution of the Dietitian in France Paris</w:t>
      </w:r>
      <w:r>
        <w:br/>
      </w:r>
      <w:r>
        <w:t xml:space="preserve">A Comprehensive Analysis of Nutritional Practice in the Capital</w:t>
      </w:r>
    </w:p>
    <w:p>
      <w:pPr>
        <w:pStyle w:val="FirstParagraph"/>
      </w:pPr>
      <w:r>
        <w:br/>
      </w:r>
    </w:p>
    <w:p>
      <w:pPr>
        <w:pStyle w:val="BodyText"/>
      </w:pPr>
      <w:r>
        <w:rPr>
          <w:bCs/>
          <w:b/>
        </w:rPr>
        <w:t xml:space="preserve">Abstract:</w:t>
      </w:r>
      <w:r>
        <w:br/>
      </w:r>
    </w:p>
    <w:p>
      <w:pPr>
        <w:pStyle w:val="BodyText"/>
      </w:pPr>
      <w:r>
        <w:t xml:space="preserve">This paper explores the multifaceted role of the dietitian within the specific healthcare and cultural landscape of France Paris. While nutrition science is universal, its application is deeply influenced by local regulations, culinary traditions, and public health priorities. This document examines how a dietitian in France Paris must navigate these unique factors to provide effective care.</w:t>
      </w:r>
    </w:p>
    <w:bookmarkStart w:id="20" w:name="introduction"/>
    <w:p>
      <w:pPr>
        <w:pStyle w:val="Heading2"/>
      </w:pPr>
      <w:r>
        <w:t xml:space="preserve">1. Introduction</w:t>
      </w:r>
    </w:p>
    <w:p>
      <w:pPr>
        <w:pStyle w:val="FirstParagraph"/>
      </w:pPr>
      <w:r>
        <w:t xml:space="preserve">In the global pursuit of optimal health, nutrition stands as a cornerstone of preventive medicine and chronic disease management. However, the implementation of dietary advice is not uniform across borders; it is shaped by cultural heritage, regulatory frameworks, and healthcare infrastructure. Nowhere is this more evident than in France Paris, a city that serves as both a capital of gastronomy and a hub for modern medical innovation.</w:t>
      </w:r>
    </w:p>
    <w:p>
      <w:pPr>
        <w:pStyle w:val="BodyText"/>
      </w:pPr>
      <w:r>
        <w:t xml:space="preserve">The term "dietitian" in the context of France Paris carries specific professional weight. Unlike some countries where the title may be loosely regulated, practicing as a dietitian in this region requires rigorous academic qualifications and adherence to strict ethical standards. This paper aims to elucidate the responsibilities, challenges, and opportunities facing a dietitian operating within the dynamic environment of France Paris.</w:t>
      </w:r>
    </w:p>
    <w:bookmarkEnd w:id="20"/>
    <w:bookmarkStart w:id="21" w:name="X55498b515cc746b752384df1fea8214a719404e"/>
    <w:p>
      <w:pPr>
        <w:pStyle w:val="Heading2"/>
      </w:pPr>
      <w:r>
        <w:t xml:space="preserve">2. Professional Regulation and Qualifications</w:t>
      </w:r>
    </w:p>
    <w:p>
      <w:pPr>
        <w:pStyle w:val="FirstParagraph"/>
      </w:pPr>
      <w:r>
        <w:t xml:space="preserve">To understand the function of a dietitian in France Paris, one must first address the legal framework governing their practice. In France, the title "Dietitian-Nutritionist" (Diététicien-Nutritionniste) is protected by law. This protection ensures that only individuals with specific higher education qualifications can use this designation.</w:t>
      </w:r>
    </w:p>
    <w:p>
      <w:pPr>
        <w:pStyle w:val="BodyText"/>
      </w:pPr>
      <w:r>
        <w:t xml:space="preserve">In France Paris, aspiring dietitians must complete a five-year university curriculum leading to a Master’s degree in Nutrition and Dietetics. This extensive training covers biochemistry, physiology, sociology of food, and clinical nutrition. Upon graduation, graduates are registered with the National Order of Dietitians (Ordre National des Diététiciens). For a dietitian practicing in France Paris, this registration is mandatory. It guarantees a level of competence that distinguishes them from nutrition coaches or wellness influencers who may not have medical backgrounds.</w:t>
      </w:r>
    </w:p>
    <w:bookmarkEnd w:id="21"/>
    <w:bookmarkStart w:id="22" w:name="X1044039593f07ec2b0d49fa5c54d6f56a3a668b"/>
    <w:p>
      <w:pPr>
        <w:pStyle w:val="Heading2"/>
      </w:pPr>
      <w:r>
        <w:t xml:space="preserve">3. The Culinary Context: Balancing Tradition and Health</w:t>
      </w:r>
    </w:p>
    <w:p>
      <w:pPr>
        <w:pStyle w:val="FirstParagraph"/>
      </w:pPr>
      <w:r>
        <w:t xml:space="preserve">The most significant challenge for any dietitian in France Paris is working within the country’s rich culinary culture. French cuisine is renowned worldwide for its complexity, flavor, and social importance. However, traditional dishes can sometimes be high in saturated fats, sodium, and refined carbohydrates.</w:t>
      </w:r>
    </w:p>
    <w:p>
      <w:pPr>
        <w:pStyle w:val="BodyText"/>
      </w:pPr>
      <w:r>
        <w:t xml:space="preserve">A skilled dietitian must bridge the gap between health guidelines and cultural acceptance. They cannot simply prescribe a bland or foreign diet to their patients in France Paris; they must adapt nutritional advice to fit local palates. This involves "nutritional translation"—teaching patients how to enjoy traditional foods like baguettes, cheeses, and sauces while modifying portion sizes or ingredient compositions.</w:t>
      </w:r>
    </w:p>
    <w:p>
      <w:pPr>
        <w:pStyle w:val="BodyText"/>
      </w:pPr>
      <w:r>
        <w:t xml:space="preserve">For instance, promoting the Mediterranean diet is often more effective in Southern France Paris than imposing Northern European dietary models. The dietitian’s role is to reinforce the positive aspects of French culinary traditions—such as the use of fresh vegetables, olive oil, and moderate wine consumption—while mitigating negative health impacts through education on moderation and variety.</w:t>
      </w:r>
    </w:p>
    <w:bookmarkEnd w:id="22"/>
    <w:bookmarkStart w:id="23" w:name="clinical-practice-in-france-paris"/>
    <w:p>
      <w:pPr>
        <w:pStyle w:val="Heading2"/>
      </w:pPr>
      <w:r>
        <w:t xml:space="preserve">4. Clinical Practice in France Paris</w:t>
      </w:r>
    </w:p>
    <w:p>
      <w:pPr>
        <w:pStyle w:val="FirstParagraph"/>
      </w:pPr>
      <w:r>
        <w:t xml:space="preserve">The scope of practice for a dietitian in France Paris is broad. They work in various settings, including private practices, hospitals, clinics, and community health centers. In the private sector, which is particularly prevalent in affluent areas of Paris, dietitians often serve patients seeking weight management assistance or performance enhancement for sports.</w:t>
      </w:r>
    </w:p>
    <w:p>
      <w:pPr>
        <w:pStyle w:val="BodyText"/>
      </w:pPr>
      <w:r>
        <w:t xml:space="preserve">In clinical settings across France Paris hospitals and specialized clinics (such as those treating diabetes or oncology), dietitians play a crucial role in therapeutic nutrition. They collaborate with physicians, nurses, and pharmacists to create holistic treatment plans. For example, in managing Type 2 diabetes—a growing public health concern in the capital—the dietitian provides personalized meal planning that accounts for both glycemic control and patient lifestyle.</w:t>
      </w:r>
    </w:p>
    <w:bookmarkEnd w:id="23"/>
    <w:bookmarkStart w:id="24" w:name="addressing-public-health-challenges"/>
    <w:p>
      <w:pPr>
        <w:pStyle w:val="Heading2"/>
      </w:pPr>
      <w:r>
        <w:t xml:space="preserve">5. Addressing Public Health Challenges</w:t>
      </w:r>
    </w:p>
    <w:p>
      <w:pPr>
        <w:pStyle w:val="FirstParagraph"/>
      </w:pPr>
      <w:r>
        <w:t xml:space="preserve">The healthcare system in France Paris faces several public health challenges, including rising rates of obesity, eating disorders, and metabolic syndromes. The government’s "National Nutrition and Health Program" (Programme National Nutrition Santé or PNNS) provides a framework for these efforts. Dietitians are key implementers of this program.</w:t>
      </w:r>
    </w:p>
    <w:p>
      <w:pPr>
        <w:pStyle w:val="BodyText"/>
      </w:pPr>
      <w:r>
        <w:t xml:space="preserve">In France Paris specifically, urban lifestyle factors such as sedentary behavior due to commuting and the prevalence of processed foods in fast-paced environments contribute to poor dietary habits. Dietitians here must engage in community education, working with schools, workplaces, and local governments to promote healthy eating. They also play a vital role in combating food insecurity by connecting vulnerable populations with resources like "Restos du Cœur" (Restaurants of the Heart) while ensuring that available food options are nutritionally adequate.</w:t>
      </w:r>
    </w:p>
    <w:bookmarkEnd w:id="24"/>
    <w:bookmarkStart w:id="25" w:name="the-digital-transformation"/>
    <w:p>
      <w:pPr>
        <w:pStyle w:val="Heading2"/>
      </w:pPr>
      <w:r>
        <w:t xml:space="preserve">6. The Digital Transformation</w:t>
      </w:r>
    </w:p>
    <w:p>
      <w:pPr>
        <w:pStyle w:val="FirstParagraph"/>
      </w:pPr>
      <w:r>
        <w:t xml:space="preserve">The rise of digital health has significantly impacted how a dietitian in France Paris operates. Teleconsultations have become increasingly common, allowing practitioners to reach patients beyond the immediate vicinity of their office. This shift is particularly relevant in France Paris, where traffic and time constraints often deter patients from seeking care.</w:t>
      </w:r>
    </w:p>
    <w:p>
      <w:pPr>
        <w:pStyle w:val="BodyText"/>
      </w:pPr>
      <w:r>
        <w:t xml:space="preserve">Dietitians are now utilizing mobile applications and online platforms for tracking dietary intake, providing remote monitoring, and offering educational content. However, this digital transformation also brings challenges regarding data privacy (GDPR compliance) and the verification of information quality. The dietitian must act as a filter, helping patients navigate the vast amount of conflicting nutritional advice available on social media.</w:t>
      </w:r>
    </w:p>
    <w:bookmarkEnd w:id="25"/>
    <w:bookmarkStart w:id="26" w:name="X7caf74712da0f5d162ddc68181f1449874244aa"/>
    <w:p>
      <w:pPr>
        <w:pStyle w:val="Heading2"/>
      </w:pPr>
      <w:r>
        <w:t xml:space="preserve">7. Ethical Considerations and Patient Autonomy</w:t>
      </w:r>
    </w:p>
    <w:p>
      <w:pPr>
        <w:pStyle w:val="FirstParagraph"/>
      </w:pPr>
      <w:r>
        <w:t xml:space="preserve">Ethics form the backbone of professional practice. A dietitian in France Paris must adhere to principles of autonomy, beneficence, non-maleficence, and justice. Given the strong cultural identity associated with food in France Paris, respecting patient autonomy is paramount.</w:t>
      </w:r>
    </w:p>
    <w:p>
      <w:pPr>
        <w:pStyle w:val="BodyText"/>
      </w:pPr>
      <w:r>
        <w:t xml:space="preserve">For example, a dietitian should not impose a vegetarian or vegan lifestyle on a patient unless medically indicated or personally desired by the client. Instead, they should guide patients toward making informed choices that align with their values and health goals. This person-centered approach fosters trust and improves long-term adherence to dietary changes.</w:t>
      </w:r>
    </w:p>
    <w:bookmarkEnd w:id="26"/>
    <w:bookmarkStart w:id="27" w:name="conclusion"/>
    <w:p>
      <w:pPr>
        <w:pStyle w:val="Heading2"/>
      </w:pPr>
      <w:r>
        <w:t xml:space="preserve">8. Conclusion</w:t>
      </w:r>
    </w:p>
    <w:p>
      <w:pPr>
        <w:pStyle w:val="FirstParagraph"/>
      </w:pPr>
      <w:r>
        <w:t xml:space="preserve">In conclusion, the role of a dietitian in France Paris is complex and multifaceted. It requires not only scientific expertise but also cultural sensitivity, strong communication skills, and adaptability. The dietitian acts as an educator, therapist, advocate, and collaborator.</w:t>
      </w:r>
    </w:p>
    <w:p>
      <w:pPr>
        <w:pStyle w:val="BodyText"/>
      </w:pPr>
      <w:r>
        <w:t xml:space="preserve">As the healthcare landscape continues to evolve with technological advancements and changing public health needs in France Paris, the demand for qualified nutrition professionals will likely grow. By integrating traditional knowledge with modern science and leveraging digital tools, dietitians can significantly contribute to improving the health outcomes of individuals across this vibrant city. The future of nutrition care in France Paris depends on the continued professionalism, innovation, and dedication of those who bear the protected title of Dietitian.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Dietitian in France Paris: A Comprehensive Analysis</dc:title>
  <dc:creator/>
  <dc:language>en</dc:language>
  <cp:keywords/>
  <dcterms:created xsi:type="dcterms:W3CDTF">2026-07-30T06:44:10Z</dcterms:created>
  <dcterms:modified xsi:type="dcterms:W3CDTF">2026-07-30T06:44:10Z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