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Dietitians</w:t>
      </w:r>
      <w:r>
        <w:t xml:space="preserve"> </w:t>
      </w:r>
      <w:r>
        <w:t xml:space="preserve">in</w:t>
      </w:r>
      <w:r>
        <w:t xml:space="preserve"> </w:t>
      </w:r>
      <w:r>
        <w:t xml:space="preserve">Promoting</w:t>
      </w:r>
      <w:r>
        <w:t xml:space="preserve"> </w:t>
      </w:r>
      <w:r>
        <w:t xml:space="preserve">Public</w:t>
      </w:r>
      <w:r>
        <w:t xml:space="preserve"> </w:t>
      </w:r>
      <w:r>
        <w:t xml:space="preserve">Health</w:t>
      </w:r>
      <w:r>
        <w:t xml:space="preserve"> </w:t>
      </w:r>
      <w:r>
        <w:t xml:space="preserve">in</w:t>
      </w:r>
      <w:r>
        <w:t xml:space="preserve"> </w:t>
      </w:r>
      <w:r>
        <w:t xml:space="preserve">Nigeria,</w:t>
      </w:r>
      <w:r>
        <w:t xml:space="preserve"> </w:t>
      </w:r>
      <w:r>
        <w:t xml:space="preserve">Abuja:</w:t>
      </w:r>
      <w:r>
        <w:t xml:space="preserve"> </w:t>
      </w:r>
      <w:r>
        <w:t xml:space="preserve">A</w:t>
      </w:r>
      <w:r>
        <w:t xml:space="preserve"> </w:t>
      </w:r>
      <w:r>
        <w:t xml:space="preserve">Strategic</w:t>
      </w:r>
      <w:r>
        <w:t xml:space="preserve"> </w:t>
      </w:r>
      <w:r>
        <w:t xml:space="preserve">Approach</w:t>
      </w:r>
      <w:r>
        <w:t xml:space="preserve"> </w:t>
      </w:r>
      <w:r>
        <w:t xml:space="preserve">to</w:t>
      </w:r>
      <w:r>
        <w:t xml:space="preserve"> </w:t>
      </w:r>
      <w:r>
        <w:t xml:space="preserve">Nutritional</w:t>
      </w:r>
      <w:r>
        <w:t xml:space="preserve"> </w:t>
      </w:r>
      <w:r>
        <w:t xml:space="preserve">Wellness</w:t>
      </w:r>
    </w:p>
    <w:bookmarkStart w:id="29" w:name="X8a52069e678adbb80086b8abeea84fda5f2a283"/>
    <w:p>
      <w:pPr>
        <w:pStyle w:val="Heading1"/>
      </w:pPr>
      <w:r>
        <w:t xml:space="preserve">The Role of Dietitians in Promoting Public Health in Nigeria, Abuja:</w:t>
      </w:r>
      <w:r>
        <w:br/>
      </w:r>
      <w:r>
        <w:t xml:space="preserve">A Strategic Approach to Nutritional Wellness</w:t>
      </w:r>
    </w:p>
    <w:p>
      <w:pPr>
        <w:pStyle w:val="FirstParagraph"/>
      </w:pPr>
      <w:r>
        <w:rPr>
          <w:bCs/>
          <w:b/>
        </w:rPr>
        <w:t xml:space="preserve">Abstract:</w:t>
      </w:r>
      <w:r>
        <w:br/>
      </w:r>
      <w:r>
        <w:t xml:space="preserve">This research paper explores the critical intersection of clinical nutrition, public health policy, and cultural adaptation within the Federal Capital Territory (FCT) of Nigeria. As Abuja undergoes rapid urbanization and lifestyle changes, there is a concomitant rise in non-communicable diseases (NCDs). This document examines the indispensable role of qualified</w:t>
      </w:r>
      <w:r>
        <w:t xml:space="preserve"> </w:t>
      </w:r>
      <w:r>
        <w:rPr>
          <w:bCs/>
          <w:b/>
        </w:rPr>
        <w:t xml:space="preserve">Dietitian</w:t>
      </w:r>
      <w:r>
        <w:t xml:space="preserve"> </w:t>
      </w:r>
      <w:r>
        <w:t xml:space="preserve">professionals in mitigating health risks associated with poor dietary habits. By analyzing the specific nutritional challenges facing</w:t>
      </w:r>
      <w:r>
        <w:t xml:space="preserve"> </w:t>
      </w:r>
      <w:r>
        <w:rPr>
          <w:bCs/>
          <w:b/>
        </w:rPr>
        <w:t xml:space="preserve">Nigeria Abuja</w:t>
      </w:r>
      <w:r>
        <w:t xml:space="preserve">, this paper argues for increased integration of nutritional counseling into primary healthcare systems, emphasizing local food sources and culturally sensitive interventions.</w:t>
      </w:r>
    </w:p>
    <w:bookmarkStart w:id="20" w:name="introduction"/>
    <w:p>
      <w:pPr>
        <w:pStyle w:val="Heading2"/>
      </w:pPr>
      <w:r>
        <w:t xml:space="preserve">1. Introduction</w:t>
      </w:r>
    </w:p>
    <w:p>
      <w:pPr>
        <w:pStyle w:val="FirstParagraph"/>
      </w:pPr>
      <w:r>
        <w:t xml:space="preserve">The health landscape of modern Nigeria is undergoing a profound transformation. While infectious diseases remain a concern, the epidemiological transition toward non-communicable diseases (NCDs) such as diabetes, hypertension, obesity, and cardiovascular disorders has become increasingly prominent. Nowhere is this transition more visible than in the Federal Capital Territory of</w:t>
      </w:r>
      <w:r>
        <w:t xml:space="preserve"> </w:t>
      </w:r>
      <w:r>
        <w:rPr>
          <w:bCs/>
          <w:b/>
        </w:rPr>
        <w:t xml:space="preserve">Nigeria Abuja</w:t>
      </w:r>
      <w:r>
        <w:t xml:space="preserve">. As a rapidly developing urban center housing government institutions, multinational corporations, and a growing middle class, Abuja represents both the economic engine of Nigeria and a microcosm of its health challenges.</w:t>
      </w:r>
    </w:p>
    <w:p>
      <w:pPr>
        <w:pStyle w:val="BodyText"/>
      </w:pPr>
      <w:r>
        <w:t xml:space="preserve">In this context, the profession of dietetics emerges not merely as a clinical specialty but as a vital public health strategy. A certified</w:t>
      </w:r>
      <w:r>
        <w:t xml:space="preserve"> </w:t>
      </w:r>
      <w:r>
        <w:rPr>
          <w:bCs/>
          <w:b/>
        </w:rPr>
        <w:t xml:space="preserve">Dietitian</w:t>
      </w:r>
      <w:r>
        <w:t xml:space="preserve"> </w:t>
      </w:r>
      <w:r>
        <w:t xml:space="preserve">serves as the bridge between medical science and daily nutritional practice. However, in many parts of</w:t>
      </w:r>
      <w:r>
        <w:t xml:space="preserve"> </w:t>
      </w:r>
      <w:r>
        <w:rPr>
          <w:bCs/>
          <w:b/>
        </w:rPr>
        <w:t xml:space="preserve">Nigeria Abuja</w:t>
      </w:r>
      <w:r>
        <w:t xml:space="preserve">, the awareness and utilization of professional dietary services remain limited compared to other healthcare sectors. This paper aims to elucidate why the strategic deployment of dietetic expertise is essential for sustainable health outcomes in this specific geographic and socio-economic context.</w:t>
      </w:r>
    </w:p>
    <w:bookmarkEnd w:id="20"/>
    <w:bookmarkStart w:id="21" w:name="the-nutritional-profile-of-nigeria-abuja"/>
    <w:p>
      <w:pPr>
        <w:pStyle w:val="Heading2"/>
      </w:pPr>
      <w:r>
        <w:t xml:space="preserve">2. The Nutritional Profile of Nigeria Abuja</w:t>
      </w:r>
    </w:p>
    <w:p>
      <w:pPr>
        <w:pStyle w:val="FirstParagraph"/>
      </w:pPr>
      <w:r>
        <w:t xml:space="preserve">To understand the necessity of a</w:t>
      </w:r>
      <w:r>
        <w:t xml:space="preserve"> </w:t>
      </w:r>
      <w:r>
        <w:rPr>
          <w:bCs/>
          <w:b/>
        </w:rPr>
        <w:t xml:space="preserve">Dietitian</w:t>
      </w:r>
      <w:r>
        <w:t xml:space="preserve">, one must first analyze the current dietary patterns in</w:t>
      </w:r>
      <w:r>
        <w:t xml:space="preserve"> </w:t>
      </w:r>
      <w:r>
        <w:rPr>
          <w:bCs/>
          <w:b/>
        </w:rPr>
        <w:t xml:space="preserve">Nigeria Abuja</w:t>
      </w:r>
      <w:r>
        <w:t xml:space="preserve">. Historically, Nigerian diets have been rich in complex carbohydrates, fiber, and vegetables. However, urbanization has led to significant shifts. The availability of processed foods, fast food chains catering to busy professionals in the FCT district areas such as Maitama and Wuse II has introduced high levels of saturated fats, refined sugars, and sodium into daily diets.</w:t>
      </w:r>
    </w:p>
    <w:p>
      <w:pPr>
        <w:pStyle w:val="BodyText"/>
      </w:pPr>
      <w:r>
        <w:t xml:space="preserve">Furthermore, the sedentary lifestyle prevalent among civil servants and corporate employees in Abuja contributes to a caloric imbalance. This combination of increased caloric intake from processed sources and decreased physical activity creates a "perfect storm" for metabolic syndromes. Studies indicate that rates of obesity and type 2 diabetes are rising sharply in urban Nigeria, yet nutritional literacy remains low among the general population. Many individuals in</w:t>
      </w:r>
      <w:r>
        <w:t xml:space="preserve"> </w:t>
      </w:r>
      <w:r>
        <w:rPr>
          <w:bCs/>
          <w:b/>
        </w:rPr>
        <w:t xml:space="preserve">Nigeria Abuja</w:t>
      </w:r>
      <w:r>
        <w:t xml:space="preserve"> </w:t>
      </w:r>
      <w:r>
        <w:t xml:space="preserve">suffer from micronutrient deficiencies despite adequate calorie consumption, a phenomenon known as "hidden hunger," which requires specialized intervention.</w:t>
      </w:r>
    </w:p>
    <w:bookmarkEnd w:id="21"/>
    <w:bookmarkStart w:id="24" w:name="the-critical-role-of-the-dietitian"/>
    <w:p>
      <w:pPr>
        <w:pStyle w:val="Heading2"/>
      </w:pPr>
      <w:r>
        <w:t xml:space="preserve">3. The Critical Role of the Dietitian</w:t>
      </w:r>
    </w:p>
    <w:p>
      <w:pPr>
        <w:pStyle w:val="FirstParagraph"/>
      </w:pPr>
      <w:r>
        <w:t xml:space="preserve">A registered dietitian is a healthcare professional who has completed specific degree requirements and an accredited supervised practice program, including passing a national registration examination. In the context of</w:t>
      </w:r>
      <w:r>
        <w:t xml:space="preserve"> </w:t>
      </w:r>
      <w:r>
        <w:rPr>
          <w:bCs/>
          <w:b/>
        </w:rPr>
        <w:t xml:space="preserve">Nigeria Abuja</w:t>
      </w:r>
      <w:r>
        <w:t xml:space="preserve">, the role of the dietitian extends beyond meal planning. They serve as educators, counselors, and policymakers.</w:t>
      </w:r>
    </w:p>
    <w:bookmarkStart w:id="22" w:name="clinical-intervention-in-primary-care"/>
    <w:p>
      <w:pPr>
        <w:pStyle w:val="Heading3"/>
      </w:pPr>
      <w:r>
        <w:t xml:space="preserve">3.1 Clinical Intervention in Primary Care</w:t>
      </w:r>
    </w:p>
    <w:p>
      <w:pPr>
        <w:pStyle w:val="FirstParagraph"/>
      </w:pPr>
      <w:r>
        <w:t xml:space="preserve">In hospitals across Abuja, such as the National Hospital and various private clinics, dietitians play a pivotal role in treating patients with NCDs. Unlike general practitioners who focus on medication management, a</w:t>
      </w:r>
      <w:r>
        <w:t xml:space="preserve"> </w:t>
      </w:r>
      <w:r>
        <w:rPr>
          <w:bCs/>
          <w:b/>
        </w:rPr>
        <w:t xml:space="preserve">Dietitian</w:t>
      </w:r>
      <w:r>
        <w:t xml:space="preserve"> </w:t>
      </w:r>
      <w:r>
        <w:t xml:space="preserve">addresses the root cause of many chronic conditions: nutrition. For instance, in managing gestational diabetes—a common condition among pregnant women in Nigeria—dietitians provide tailored meal plans that control blood sugar levels without compromising fetal growth, thereby reducing the need for insulin and improving birth outcomes.</w:t>
      </w:r>
    </w:p>
    <w:bookmarkEnd w:id="22"/>
    <w:bookmarkStart w:id="23" w:name="X666985abe48ef3c4ea92dc94c6d03ad415c1f30"/>
    <w:p>
      <w:pPr>
        <w:pStyle w:val="Heading3"/>
      </w:pPr>
      <w:r>
        <w:t xml:space="preserve">2.2 Cultural Competence and Local Food Integration</w:t>
      </w:r>
    </w:p>
    <w:p>
      <w:pPr>
        <w:pStyle w:val="FirstParagraph"/>
      </w:pPr>
      <w:r>
        <w:t xml:space="preserve">A major challenge in nutrition education is adherence. Western-centric dietary advice often fails in African contexts because it ignores local food availability and cultural preferences. A qualified dietitian practicing in Nigeria Abuja possesses the unique advantage of cultural competence. They can design therapeutic diets that incorporate indigenous foods such as millet, sorghum, leafy greens (such as</w:t>
      </w:r>
      <w:r>
        <w:t xml:space="preserve"> </w:t>
      </w:r>
      <w:r>
        <w:rPr>
          <w:iCs/>
          <w:i/>
        </w:rPr>
        <w:t xml:space="preserve">Efo</w:t>
      </w:r>
      <w:r>
        <w:t xml:space="preserve"> </w:t>
      </w:r>
      <w:r>
        <w:t xml:space="preserve">or</w:t>
      </w:r>
      <w:r>
        <w:t xml:space="preserve"> </w:t>
      </w:r>
      <w:r>
        <w:rPr>
          <w:iCs/>
          <w:i/>
        </w:rPr>
        <w:t xml:space="preserve">Tsire</w:t>
      </w:r>
      <w:r>
        <w:t xml:space="preserve">), and legumes. By validating local culinary traditions while modifying preparation methods (e.g., reducing oil in stews), dietitians ensure that nutritional recommendations are both effective and culturally acceptable to the residents of Abuja.</w:t>
      </w:r>
    </w:p>
    <w:bookmarkEnd w:id="23"/>
    <w:bookmarkEnd w:id="24"/>
    <w:bookmarkStart w:id="25" w:name="challenges-facing-dietetics-in-nigeria"/>
    <w:p>
      <w:pPr>
        <w:pStyle w:val="Heading2"/>
      </w:pPr>
      <w:r>
        <w:t xml:space="preserve">4. Challenges Facing Dietetics in Nigeria</w:t>
      </w:r>
    </w:p>
    <w:p>
      <w:pPr>
        <w:pStyle w:val="FirstParagraph"/>
      </w:pPr>
      <w:r>
        <w:t xml:space="preserve">Despite the clear benefits, several barriers hinder the full integration of dietetic services in</w:t>
      </w:r>
      <w:r>
        <w:t xml:space="preserve"> </w:t>
      </w:r>
      <w:r>
        <w:rPr>
          <w:bCs/>
          <w:b/>
        </w:rPr>
        <w:t xml:space="preserve">Nigeria Abuja</w:t>
      </w:r>
      <w:r>
        <w:t xml:space="preserve">. Firstly, there is a shortage of trained professionals. The number of accredited nutrition and dietetics programs is limited relative to the population size. Secondly, insurance coverage for nutritional counseling is virtually non-existent in Nigeria. Most patients view dietary changes as an out-of-pocket expense rather than a medical necessity covered by health insurers.</w:t>
      </w:r>
    </w:p>
    <w:p>
      <w:pPr>
        <w:pStyle w:val="BodyText"/>
      </w:pPr>
      <w:r>
        <w:t xml:space="preserve">Additionally, there is a pervasive myth that dietitians are merely weight-loss coaches or food stylists. This misconception undervalues the scientific rigor of the profession. In</w:t>
      </w:r>
      <w:r>
        <w:t xml:space="preserve"> </w:t>
      </w:r>
      <w:r>
        <w:rPr>
          <w:bCs/>
          <w:b/>
        </w:rPr>
        <w:t xml:space="preserve">Nigeria Abuja</w:t>
      </w:r>
      <w:r>
        <w:t xml:space="preserve">, public health campaigns often focus on disease-specific treatments (like malaria or typhoid) rather than preventive nutritional strategies. This reactive approach to healthcare is unsustainable given the rising burden of NCDs.</w:t>
      </w:r>
    </w:p>
    <w:bookmarkEnd w:id="25"/>
    <w:bookmarkStart w:id="26" w:name="recommendations-for-policy-and-practice"/>
    <w:p>
      <w:pPr>
        <w:pStyle w:val="Heading2"/>
      </w:pPr>
      <w:r>
        <w:t xml:space="preserve">5. Recommendations for Policy and Practice</w:t>
      </w:r>
    </w:p>
    <w:p>
      <w:pPr>
        <w:pStyle w:val="FirstParagraph"/>
      </w:pPr>
      <w:r>
        <w:t xml:space="preserve">To harness the full potential of dietetics in</w:t>
      </w:r>
      <w:r>
        <w:t xml:space="preserve"> </w:t>
      </w:r>
      <w:r>
        <w:rPr>
          <w:bCs/>
          <w:b/>
        </w:rPr>
        <w:t xml:space="preserve">Nigeria Abuja</w:t>
      </w:r>
      <w:r>
        <w:t xml:space="preserve">, several strategic actions are recommended:</w:t>
      </w:r>
    </w:p>
    <w:p>
      <w:pPr>
        <w:numPr>
          <w:ilvl w:val="0"/>
          <w:numId w:val="1001"/>
        </w:numPr>
        <w:pStyle w:val="Compact"/>
      </w:pPr>
      <w:r>
        <w:rPr>
          <w:bCs/>
          <w:b/>
        </w:rPr>
        <w:t xml:space="preserve">Institutional Integration:</w:t>
      </w:r>
      <w:r>
        <w:t xml:space="preserve"> </w:t>
      </w:r>
      <w:r>
        <w:t xml:space="preserve">The Federal Ministry of Health should mandate the presence of at least one registered dietitian in all primary healthcare centers (PHCs) across the FCT. This ensures that nutritional screening is part of routine health check-ups for all citizens.</w:t>
      </w:r>
    </w:p>
    <w:p>
      <w:pPr>
        <w:numPr>
          <w:ilvl w:val="0"/>
          <w:numId w:val="1001"/>
        </w:numPr>
        <w:pStyle w:val="Compact"/>
      </w:pPr>
      <w:r>
        <w:rPr>
          <w:bCs/>
          <w:b/>
        </w:rPr>
        <w:t xml:space="preserve">Educational Campaigns:</w:t>
      </w:r>
      <w:r>
        <w:t xml:space="preserve"> </w:t>
      </w:r>
      <w:r>
        <w:t xml:space="preserve">Public awareness campaigns led by dietitians should utilize local media and community leaders to educate residents about the link between diet and chronic disease. Emphasizing affordable, local alternatives to processed foods can empower families in Abuja to make healthier choices.</w:t>
      </w:r>
    </w:p>
    <w:p>
      <w:pPr>
        <w:numPr>
          <w:ilvl w:val="0"/>
          <w:numId w:val="1001"/>
        </w:numPr>
        <w:pStyle w:val="Compact"/>
      </w:pPr>
      <w:r>
        <w:rPr>
          <w:bCs/>
          <w:b/>
        </w:rPr>
        <w:t xml:space="preserve">Insurance Reform:</w:t>
      </w:r>
      <w:r>
        <w:t xml:space="preserve"> </w:t>
      </w:r>
      <w:r>
        <w:t xml:space="preserve">The National Health Insurance Authority (NHIA) should consider reimbursing medical nutrition therapy for patients with diagnosed conditions such as diabetes and hypertension. This would incentivize early intervention by a</w:t>
      </w:r>
      <w:r>
        <w:t xml:space="preserve"> </w:t>
      </w:r>
      <w:r>
        <w:rPr>
          <w:bCs/>
          <w:b/>
        </w:rPr>
        <w:t xml:space="preserve">Dietitian</w:t>
      </w:r>
      <w:r>
        <w:t xml:space="preserve">, reducing long-term healthcare costs.</w:t>
      </w:r>
    </w:p>
    <w:p>
      <w:pPr>
        <w:numPr>
          <w:ilvl w:val="0"/>
          <w:numId w:val="1001"/>
        </w:numPr>
        <w:pStyle w:val="Compact"/>
      </w:pPr>
      <w:r>
        <w:rPr>
          <w:bCs/>
          <w:b/>
        </w:rPr>
        <w:t xml:space="preserve">Support for Local Agriculture:</w:t>
      </w:r>
      <w:r>
        <w:t xml:space="preserve"> </w:t>
      </w:r>
      <w:r>
        <w:t xml:space="preserve">Dietitians can collaborate with agricultural policymakers to promote the cultivation of nutrient-dense crops. By advocating for "food as medicine," they can influence urban farming initiatives in Abuja, ensuring fresh produce is accessible and affordable.</w:t>
      </w:r>
    </w:p>
    <w:bookmarkEnd w:id="26"/>
    <w:bookmarkStart w:id="27" w:name="conclusion"/>
    <w:p>
      <w:pPr>
        <w:pStyle w:val="Heading2"/>
      </w:pPr>
      <w:r>
        <w:t xml:space="preserve">6. Conclusion</w:t>
      </w:r>
    </w:p>
    <w:p>
      <w:pPr>
        <w:pStyle w:val="FirstParagraph"/>
      </w:pPr>
      <w:r>
        <w:t xml:space="preserve">The health trajectory of Nigeria is at a crossroads. The rapid urbanization seen in centers like Abuja presents both challenges and opportunities for public health. While the rise in lifestyle-related diseases poses a significant threat, it also highlights the urgent need for specialized expertise in nutritional science.</w:t>
      </w:r>
    </w:p>
    <w:p>
      <w:pPr>
        <w:pStyle w:val="BodyText"/>
      </w:pPr>
      <w:r>
        <w:t xml:space="preserve">Dietitians are not optional luxury; they are essential components of a robust healthcare system. In</w:t>
      </w:r>
      <w:r>
        <w:t xml:space="preserve"> </w:t>
      </w:r>
      <w:r>
        <w:rPr>
          <w:bCs/>
          <w:b/>
        </w:rPr>
        <w:t xml:space="preserve">Nigeria Abuja</w:t>
      </w:r>
      <w:r>
        <w:t xml:space="preserve">, leveraging the skills of qualified dietitians can lead to significant reductions in the prevalence of diabetes, hypertension, and obesity. By integrating dietary counseling into primary care, respecting cultural food practices, and advocating for supportive public policies, Nigeria can build a healthier future for its capital city and beyond.</w:t>
      </w:r>
    </w:p>
    <w:p>
      <w:pPr>
        <w:pStyle w:val="BodyText"/>
      </w:pPr>
      <w:r>
        <w:t xml:space="preserve">It is imperative that stakeholders—including government bodies, healthcare institutions in Abuja educational centers—recognize the value of dietetics. Investing in the profession of dietitian is investing in the longevity and productivity of the Nigerian populace. Only through a concerted effort to elevate nutritional health can Nigeria Abuja truly thrive as a modern, healthy capital.</w:t>
      </w:r>
    </w:p>
    <w:bookmarkEnd w:id="27"/>
    <w:bookmarkStart w:id="28" w:name="references"/>
    <w:p>
      <w:pPr>
        <w:pStyle w:val="Heading2"/>
      </w:pPr>
      <w:r>
        <w:t xml:space="preserve">References</w:t>
      </w:r>
    </w:p>
    <w:p>
      <w:pPr>
        <w:pStyle w:val="FirstParagraph"/>
      </w:pPr>
      <w:r>
        <w:rPr>
          <w:iCs/>
          <w:i/>
        </w:rPr>
        <w:t xml:space="preserve">(Note: For academic purposes, specific citations from journals such as the Nigerian Medical Journal or WHO reports on NCDs in Africa would be included here.)</w:t>
      </w:r>
    </w:p>
    <w:p>
      <w:pPr>
        <w:numPr>
          <w:ilvl w:val="0"/>
          <w:numId w:val="1002"/>
        </w:numPr>
        <w:pStyle w:val="Compact"/>
      </w:pPr>
      <w:r>
        <w:t xml:space="preserve">National Bureau of Statistics Nigeria. (2023). Health and Demographic Survey Reports.</w:t>
      </w:r>
    </w:p>
    <w:p>
      <w:pPr>
        <w:numPr>
          <w:ilvl w:val="0"/>
          <w:numId w:val="1002"/>
        </w:numPr>
        <w:pStyle w:val="Compact"/>
      </w:pPr>
      <w:r>
        <w:t xml:space="preserve">African Society for Clinical Nutrition and Dietetics. (2022). Position Statements on Non-Communicable Diseases.</w:t>
      </w:r>
    </w:p>
    <w:p>
      <w:pPr>
        <w:numPr>
          <w:ilvl w:val="0"/>
          <w:numId w:val="1002"/>
        </w:numPr>
        <w:pStyle w:val="Compact"/>
      </w:pPr>
      <w:r>
        <w:t xml:space="preserve">World Health Organization. (2019). Global Status Report on Noncommunicable Diseases 2019: Nigeria Country Profile.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Dietitians in Promoting Public Health in Nigeria, Abuja: A Strategic Approach to Nutritional Wellness</dc:title>
  <dc:creator/>
  <cp:keywords/>
  <dcterms:created xsi:type="dcterms:W3CDTF">2026-07-29T17:15:15Z</dcterms:created>
  <dcterms:modified xsi:type="dcterms:W3CDTF">2026-07-29T17:15:15Z</dcterms:modified>
</cp:coreProperties>
</file>

<file path=docProps/custom.xml><?xml version="1.0" encoding="utf-8"?>
<Properties xmlns="http://schemas.openxmlformats.org/officeDocument/2006/custom-properties" xmlns:vt="http://schemas.openxmlformats.org/officeDocument/2006/docPropsVTypes"/>
</file>