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Addressing</w:t>
      </w:r>
      <w:r>
        <w:t xml:space="preserve"> </w:t>
      </w:r>
      <w:r>
        <w:t xml:space="preserve">Public</w:t>
      </w:r>
      <w:r>
        <w:t xml:space="preserve"> </w:t>
      </w:r>
      <w:r>
        <w:t xml:space="preserve">Health</w:t>
      </w:r>
      <w:r>
        <w:t xml:space="preserve"> </w:t>
      </w:r>
      <w:r>
        <w:t xml:space="preserve">Challenges</w:t>
      </w:r>
      <w:r>
        <w:t xml:space="preserve"> </w:t>
      </w:r>
      <w:r>
        <w:t xml:space="preserve">in</w:t>
      </w:r>
      <w:r>
        <w:t xml:space="preserve"> </w:t>
      </w:r>
      <w:r>
        <w:t xml:space="preserve">Lima,</w:t>
      </w:r>
      <w:r>
        <w:t xml:space="preserve"> </w:t>
      </w:r>
      <w:r>
        <w:t xml:space="preserve">Peru</w:t>
      </w:r>
    </w:p>
    <w:bookmarkStart w:id="27" w:name="X9048c1d0a8cfc7c0945c527ebff7676264494bf"/>
    <w:p>
      <w:pPr>
        <w:pStyle w:val="Heading1"/>
      </w:pPr>
      <w:r>
        <w:t xml:space="preserve">The Role of the Dietitian in Addressing Public Health Challenges in Lima, Peru</w:t>
      </w:r>
    </w:p>
    <w:p>
      <w:pPr>
        <w:pStyle w:val="FirstParagraph"/>
      </w:pPr>
      <w:r>
        <w:rPr>
          <w:bCs/>
          <w:b/>
        </w:rPr>
        <w:t xml:space="preserve">Abstract:</w:t>
      </w:r>
      <w:r>
        <w:br/>
      </w:r>
      <w:r>
        <w:br/>
      </w:r>
      <w:r>
        <w:t xml:space="preserve">This research paper examines the critical role of the dietitian within the specific socio-economic and cultural context of Lima, Peru. As Lima undergoes rapid urbanization and dietary transition, non-communicable diseases such as obesity, diabetes, and cardiovascular conditions have become prevalent public health concerns. This study analyzes the traditional Andean dietary heritage versus modern Westernized eating habits in Peru's capital city. It further explores how licensed dietitians can bridge the gap between nutritional science and local cultural practices to promote sustainable health interventions. The paper argues that empowering dietitians with culturally competent strategies is essential for reducing health disparities in Lima.</w:t>
      </w:r>
    </w:p>
    <w:bookmarkStart w:id="20" w:name="introduction"/>
    <w:p>
      <w:pPr>
        <w:pStyle w:val="Heading2"/>
      </w:pPr>
      <w:r>
        <w:t xml:space="preserve">1. Introduction</w:t>
      </w:r>
    </w:p>
    <w:p>
      <w:pPr>
        <w:pStyle w:val="FirstParagraph"/>
      </w:pPr>
      <w:r>
        <w:t xml:space="preserve">In recent decades, Peru has experienced significant economic growth and urban expansion, particularly in its capital city, Lima. However, this modernization has brought forth a complex nutritional paradox: while undernutrition rates have decreased due to social programs like Qali Warma (a national school feeding program), the prevalence of overweight and obesity among adults and children in Lima is rising alarmingly. This shift is largely attributed to the "nutrition transition," where traditional diets rich in fiber, vegetables, and indigenous grains are being replaced by ultra-processed foods high in sugar, salt, and saturated fats.</w:t>
      </w:r>
    </w:p>
    <w:p>
      <w:pPr>
        <w:pStyle w:val="BodyText"/>
      </w:pPr>
      <w:r>
        <w:t xml:space="preserve">In this context, the profession of the dietitian becomes pivotal. A dietitian is not merely a provider of meal plans but a crucial public health agent capable of interpreting biological needs within cultural frameworks. For Lima to combat its growing burden of non-communicable diseases (NCDs), it requires skilled nutrition professionals who understand both the biochemical aspects of metabolism and the sociological factors influencing food choices in Peruvian society. This paper explores the multifaceted responsibilities of dietitians in Lima, focusing on their role in education, policy implementation, and cultural preservation.</w:t>
      </w:r>
    </w:p>
    <w:bookmarkEnd w:id="20"/>
    <w:bookmarkStart w:id="21" w:name="the-dietary-landscape-of-lima"/>
    <w:p>
      <w:pPr>
        <w:pStyle w:val="Heading2"/>
      </w:pPr>
      <w:r>
        <w:t xml:space="preserve">2. The Dietary Landscape of Lima</w:t>
      </w:r>
    </w:p>
    <w:p>
      <w:pPr>
        <w:pStyle w:val="FirstParagraph"/>
      </w:pPr>
      <w:r>
        <w:t xml:space="preserve">To understand the necessity for specialized dietary intervention in Lima, one must first analyze the current food environment. Historically, Peruvian cuisine was based on indigenous staples such as potatoes (of which there are thousands of varieties in Peru), quinoa, corn (maize), beans, and a wide array of native fruits and vegetables. These foods were typically prepared with minimal processing and served as part of communal meals that emphasized balance and variety.</w:t>
      </w:r>
    </w:p>
    <w:p>
      <w:pPr>
        <w:pStyle w:val="BodyText"/>
      </w:pPr>
      <w:r>
        <w:t xml:space="preserve">However, the rapid urbanization of Lima has disrupted these traditional patterns. The availability of imported processed foods, fast food chains, and sugary beverages has increased drastically in recent years. Socio-economic disparities play a significant role here; lower-income neighborhoods in Lima often face "food deserts" where fresh produce is expensive or inaccessible, while junk food is cheap and abundant. Consequently, many families rely on energy-dense but nutrient-poor foods to satisfy hunger. This environment creates a fertile ground for dietitians to intervene, not just by treating individual patients, but by addressing the structural barriers to healthy eating in the community.</w:t>
      </w:r>
    </w:p>
    <w:bookmarkEnd w:id="21"/>
    <w:bookmarkStart w:id="22" w:name="the-professional-role-of-the-dietitian"/>
    <w:p>
      <w:pPr>
        <w:pStyle w:val="Heading2"/>
      </w:pPr>
      <w:r>
        <w:t xml:space="preserve">3. The Professional Role of the Dietitian</w:t>
      </w:r>
    </w:p>
    <w:p>
      <w:pPr>
        <w:pStyle w:val="FirstParagraph"/>
      </w:pPr>
      <w:r>
        <w:t xml:space="preserve">The dietitian serves as a bridge between medical science and daily life. In Lima, this role is particularly challenging due to deep-rooted culinary traditions that often prioritize flavor and volume over nutritional balance. For instance, traditional dishes like</w:t>
      </w:r>
      <w:r>
        <w:t xml:space="preserve"> </w:t>
      </w:r>
      <w:r>
        <w:rPr>
          <w:iCs/>
          <w:i/>
        </w:rPr>
        <w:t xml:space="preserve">Lomo Saltado</w:t>
      </w:r>
      <w:r>
        <w:t xml:space="preserve">,</w:t>
      </w:r>
      <w:r>
        <w:t xml:space="preserve"> </w:t>
      </w:r>
      <w:r>
        <w:rPr>
          <w:iCs/>
          <w:i/>
        </w:rPr>
        <w:t xml:space="preserve">Ají de Gallina</w:t>
      </w:r>
      <w:r>
        <w:t xml:space="preserve">, or fried snacks such as</w:t>
      </w:r>
      <w:r>
        <w:t xml:space="preserve"> </w:t>
      </w:r>
      <w:r>
        <w:rPr>
          <w:iCs/>
          <w:i/>
        </w:rPr>
        <w:t xml:space="preserve">Anticuchos</w:t>
      </w:r>
      <w:r>
        <w:t xml:space="preserve"> </w:t>
      </w:r>
      <w:r>
        <w:t xml:space="preserve">are beloved but can be high in fats and sodium. A dietitian's primary responsibility is to guide individuals on how to modify these recipes or consume them in moderation without alienating the patient from their cultural identity.</w:t>
      </w:r>
    </w:p>
    <w:p>
      <w:pPr>
        <w:pStyle w:val="BodyText"/>
      </w:pPr>
      <w:r>
        <w:t xml:space="preserve">Furthermore, dietitians in Lima are increasingly involved in clinical settings, working alongside physicians in hospitals and private clinics. They manage cases of metabolic syndrome, gestational diabetes, and pediatric obesity. In these scenarios, the dietitian must conduct comprehensive nutritional assessments that consider not only blood work but also family history and lifestyle habits unique to Peruvian households. For example, understanding the role of afternoon snacks (</w:t>
      </w:r>
      <w:r>
        <w:rPr>
          <w:iCs/>
          <w:i/>
        </w:rPr>
        <w:t xml:space="preserve">la merienda</w:t>
      </w:r>
      <w:r>
        <w:t xml:space="preserve">) or weekend family gatherings (</w:t>
      </w:r>
      <w:r>
        <w:rPr>
          <w:iCs/>
          <w:i/>
        </w:rPr>
        <w:t xml:space="preserve">el almuerzo familiar</w:t>
      </w:r>
      <w:r>
        <w:t xml:space="preserve">) is essential for creating effective behavioral change strategies.</w:t>
      </w:r>
    </w:p>
    <w:bookmarkEnd w:id="22"/>
    <w:bookmarkStart w:id="23" w:name="Xd90463d87c22334489bfab206c4f784067b377b"/>
    <w:p>
      <w:pPr>
        <w:pStyle w:val="Heading2"/>
      </w:pPr>
      <w:r>
        <w:t xml:space="preserve">4. Cultural Competence and Indigenous Nutrition</w:t>
      </w:r>
    </w:p>
    <w:p>
      <w:pPr>
        <w:pStyle w:val="FirstParagraph"/>
      </w:pPr>
      <w:r>
        <w:t xml:space="preserve">One of the most significant contributions a dietitian can make in Lima is the revitalization of indigenous superfoods. Peru is home to a treasure trove of native crops that are nutritionally superior to many imported staples. Quinoa, maca, camu camu, and numerous potato varieties are rich in antioxidants, vitamins, and complex carbohydrates. However, stigma sometimes associates these foods with poverty or rural life rather than health and prestige.</w:t>
      </w:r>
    </w:p>
    <w:p>
      <w:pPr>
        <w:pStyle w:val="BodyText"/>
      </w:pPr>
      <w:r>
        <w:t xml:space="preserve">Dietitians play a crucial role in destigmatizing these foods by integrating them into modern diets. Through educational campaigns in schools and workplaces across Lima, dietitians can promote the idea that eating native crops is both a patriotic act of preserving heritage and a smart health choice. By framing traditional ingredients as "superfoods" through scientific validation, dietitians help shift consumer perception from seeing local food as inferior to recognizing it as a source of competitive nutritional advantage. This approach aligns with global trends in sustainable nutrition while addressing local health needs.</w:t>
      </w:r>
    </w:p>
    <w:bookmarkEnd w:id="23"/>
    <w:bookmarkStart w:id="24" w:name="public-policy-and-community-intervention"/>
    <w:p>
      <w:pPr>
        <w:pStyle w:val="Heading2"/>
      </w:pPr>
      <w:r>
        <w:t xml:space="preserve">5. Public Policy and Community Intervention</w:t>
      </w:r>
    </w:p>
    <w:p>
      <w:pPr>
        <w:pStyle w:val="FirstParagraph"/>
      </w:pPr>
      <w:r>
        <w:t xml:space="preserve">Beyond individual consultations, dietitians in Lima are increasingly engaged in public policy advocacy and community interventions. The rise of chronic diseases necessitates government-led strategies, such as front-of-package warning labels on food products (similar to the "High in Sugar/Sat Fat" stickers recently implemented). Dietitians provide the scientific evidence required to support these policies and help design educational materials that explain these labels to the general public.</w:t>
      </w:r>
    </w:p>
    <w:p>
      <w:pPr>
        <w:pStyle w:val="BodyText"/>
      </w:pPr>
      <w:r>
        <w:t xml:space="preserve">In community health centers (</w:t>
      </w:r>
      <w:r>
        <w:rPr>
          <w:iCs/>
          <w:i/>
        </w:rPr>
        <w:t xml:space="preserve">Centros de Salud</w:t>
      </w:r>
      <w:r>
        <w:t xml:space="preserve">) located in peri-urban areas of Lima, dietitians lead workshops on cooking with local ingredients, budgeting for healthy meals, and understanding nutritional labels. These grassroots efforts are vital because they empower individuals to make informed decisions despite economic constraints. By teaching practical skills—such as how to identify hidden sugars in traditional sweets or how to prepare healthier versions of fried foods—dietitians foster long-term behavioral changes that persist beyond clinical visits.</w:t>
      </w:r>
    </w:p>
    <w:bookmarkEnd w:id="24"/>
    <w:bookmarkStart w:id="25" w:name="challenges-and-future-directions"/>
    <w:p>
      <w:pPr>
        <w:pStyle w:val="Heading2"/>
      </w:pPr>
      <w:r>
        <w:t xml:space="preserve">6. Challenges and Future Directions</w:t>
      </w:r>
    </w:p>
    <w:p>
      <w:pPr>
        <w:pStyle w:val="FirstParagraph"/>
      </w:pPr>
      <w:r>
        <w:t xml:space="preserve">Despite their potential, dietitians in Peru face several challenges. There is a need for greater recognition of the profession by regulatory bodies and insurance companies, which often limit reimbursement for nutritional counseling. Additionally, there is a shortage of specialized dietitians in rural areas surrounding Lima, creating gaps in care accessibility. The rise of social media has also introduced misinformation, where influencers promote fad diets that may not be suitable for Peruvian genetic backgrounds or local food availability. Dietitians must counter this with evidence-based messaging through digital platforms to reach younger demographics effectively.</w:t>
      </w:r>
    </w:p>
    <w:bookmarkEnd w:id="25"/>
    <w:bookmarkStart w:id="26" w:name="conclusion"/>
    <w:p>
      <w:pPr>
        <w:pStyle w:val="Heading2"/>
      </w:pPr>
      <w:r>
        <w:t xml:space="preserve">7. Conclusion</w:t>
      </w:r>
    </w:p>
    <w:p>
      <w:pPr>
        <w:pStyle w:val="FirstParagraph"/>
      </w:pPr>
      <w:r>
        <w:t xml:space="preserve">In conclusion, the dietitian is an indispensable asset in the public health landscape of Lima, Peru. As the city grapples with the dual burdens of infectious disease remnants and a skyrocketing rate of non-communicable diseases, professional nutritional guidance is more needed than ever. By combining scientific expertise with cultural sensitivity, dietitians can help Peruvians navigate their complex food environment. They serve as guardians of both health and heritage, promoting diets that are not only beneficial for physiological well-being but also respectful of the rich culinary history of Peru. Investing in the training and deployment of dietitians across Lima is a strategic move toward achieving sustainable health outcomes and reducing the societal cost of chronic illness in the coming decades.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Addressing Public Health Challenges in Lima, Peru</dc:title>
  <dc:creator/>
  <dc:language>en</dc:language>
  <cp:keywords/>
  <dcterms:created xsi:type="dcterms:W3CDTF">2026-07-29T10:11:32Z</dcterms:created>
  <dcterms:modified xsi:type="dcterms:W3CDTF">2026-07-29T10:11:32Z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