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8" w:name="Xec5ef3cd5199b160b843594f80595a9ba799349"/>
    <w:p>
      <w:pPr>
        <w:pStyle w:val="Heading1"/>
      </w:pPr>
      <w:r>
        <w:t xml:space="preserve">The Evolving Role of the Dietitian in South Korea Seoul: Bridging Traditional Wisdom and Modern Nutritional Science</w:t>
      </w:r>
    </w:p>
    <w:p>
      <w:pPr>
        <w:pStyle w:val="FirstParagraph"/>
      </w:pPr>
      <w:r>
        <w:rPr>
          <w:bCs/>
          <w:b/>
        </w:rPr>
        <w:t xml:space="preserve">Abstract:</w:t>
      </w:r>
    </w:p>
    <w:p>
      <w:pPr>
        <w:pStyle w:val="BodyText"/>
      </w:pPr>
      <w:r>
        <w:t xml:space="preserve">This research paper examines the critical role of the dietitian within the specific cultural, medical, and socio-economic context of South Korea Seoul. As urbanization accelerates in one of the world's most densely populated metropolises, dietary patterns are shifting rapidly from traditional Hanjeongsik (full-course Korean meals) to processed Western-style diets. This transition has led to a surge in lifestyle-related diseases. The paper argues that the integration of professional dietitians into both clinical and community health sectors in South Korea Seoul is not merely beneficial but essential for public health sustainability, requiring a nuanced understanding of local food culture alongside global nutritional standards.</w:t>
      </w:r>
    </w:p>
    <w:bookmarkStart w:id="20" w:name="introduction"/>
    <w:p>
      <w:pPr>
        <w:pStyle w:val="Heading2"/>
      </w:pPr>
      <w:r>
        <w:t xml:space="preserve">1. Introduction</w:t>
      </w:r>
    </w:p>
    <w:p>
      <w:pPr>
        <w:pStyle w:val="FirstParagraph"/>
      </w:pPr>
      <w:r>
        <w:t xml:space="preserve">In the heart of Northeast Asia, South Korea Seoul stands as a beacon of technological advancement and economic prosperity. However, this rapid modernization has come with significant public health challenges. The dietary landscape in South Korea Seoul is undergoing a profound transformation. While traditional Korean cuisine is globally recognized for its health benefits—rich in vegetables, fermented foods like kimchi, and lean proteins—the daily diet of many residents in the capital has shifted towards high-sodium, high-fat processed foods due to busy lifestyles and increasing Westernization.</w:t>
      </w:r>
    </w:p>
    <w:p>
      <w:pPr>
        <w:pStyle w:val="BodyText"/>
      </w:pPr>
      <w:r>
        <w:t xml:space="preserve">In this context, the professional role of the dietitian emerges as a pivotal factor. A dietitian is not just a meal planner; they are healthcare professionals who translate complex nutritional science into practical, culturally appropriate advice. This paper explores how dietitians in South Korea Seoul are adapting to meet the needs of an aging population, rising rates of obesity and diabetes, and the growing demand for personalized health management.</w:t>
      </w:r>
    </w:p>
    <w:bookmarkEnd w:id="20"/>
    <w:bookmarkStart w:id="21" w:name="X445ef3af262103cee2741e905359ab5577ad4bc"/>
    <w:p>
      <w:pPr>
        <w:pStyle w:val="Heading2"/>
      </w:pPr>
      <w:r>
        <w:t xml:space="preserve">2. The Shift in Dietary Patterns in South Korea Seoul</w:t>
      </w:r>
    </w:p>
    <w:p>
      <w:pPr>
        <w:pStyle w:val="FirstParagraph"/>
      </w:pPr>
      <w:r>
        <w:t xml:space="preserve">The dietary habits of residents in South Korea Seoul have changed drastically over the past three decades. According to recent data from the Korean Ministry of Agriculture, Food and Rural Affairs, per capita consumption of rice has declined significantly, while meat and dairy product consumption has risen sharply. This shift is particularly pronounced in urban centers like South Korea Seoul, where fast-paced living leaves little time for home cooking.</w:t>
      </w:r>
    </w:p>
    <w:p>
      <w:pPr>
        <w:pStyle w:val="BodyText"/>
      </w:pPr>
      <w:r>
        <w:t xml:space="preserve">Traditional meals often involved communal eating and a balance of five flavors and colors. Today, the reliance on delivery apps and convenience stores has led to increased intake of sodium and saturated fats. High sodium intake is a major concern in South Korea Seoul, contributing to hypertension and stroke rates that remain higher than global averages. It is within this gap between traditional knowledge of healthful eating and modern dietary realities that the dietitian must operate.</w:t>
      </w:r>
    </w:p>
    <w:bookmarkEnd w:id="21"/>
    <w:bookmarkStart w:id="22" w:name="X09f0057203fa5f7ec6efc23793253f9ab257943"/>
    <w:p>
      <w:pPr>
        <w:pStyle w:val="Heading2"/>
      </w:pPr>
      <w:r>
        <w:t xml:space="preserve">3. The Professional Landscape for Dietitians in South Korea</w:t>
      </w:r>
    </w:p>
    <w:p>
      <w:pPr>
        <w:pStyle w:val="FirstParagraph"/>
      </w:pPr>
      <w:r>
        <w:t xml:space="preserve">In South Korea, the title "dietitian" is legally protected and regulated by the National Health Insurance Service and various professional bodies. To practice as a registered dietitian, one must complete a specific undergraduate curriculum accredited by the Korean Association of Dietetics and pass a rigorous national examination. This ensures a high standard of competency.</w:t>
      </w:r>
    </w:p>
    <w:p>
      <w:pPr>
        <w:pStyle w:val="BodyText"/>
      </w:pPr>
      <w:r>
        <w:t xml:space="preserve">However, historically, the role has been confined largely to clinical settings such as hospitals and long-term care facilities. In South Korea Seoul, where the healthcare system is robust but often reactive rather than preventive, there is a growing movement to expand the scope of practice for dietitians. The government’s recent initiatives promoting "Healthy Food Life" and preventative healthcare have begun to integrate dietitians into community centers, schools, and corporate wellness programs.</w:t>
      </w:r>
    </w:p>
    <w:bookmarkEnd w:id="22"/>
    <w:bookmarkStart w:id="23" w:name="Xaee7bbff4cf7938cca18b41726aac7b443a43eb"/>
    <w:p>
      <w:pPr>
        <w:pStyle w:val="Heading2"/>
      </w:pPr>
      <w:r>
        <w:t xml:space="preserve">4. Challenges Specific to the South Korea Seoul Context</w:t>
      </w:r>
    </w:p>
    <w:p>
      <w:pPr>
        <w:pStyle w:val="FirstParagraph"/>
      </w:pPr>
      <w:r>
        <w:rPr>
          <w:bCs/>
          <w:b/>
        </w:rPr>
        <w:t xml:space="preserve">A. Cultural Resistance and Misconceptions:</w:t>
      </w:r>
    </w:p>
    <w:p>
      <w:pPr>
        <w:pStyle w:val="BodyText"/>
      </w:pPr>
      <w:r>
        <w:t xml:space="preserve">A significant challenge for dietitians in South Korea Seoul is overcoming cultural perceptions that equate healthy eating with deprivation or blandness. Many residents associate traditional healthy foods with poverty or old age, while associating meat and dairy with wealth and modernity. Dietitians must work diligently to reframe dietary advice, demonstrating that Korean cuisine can be both delicious and nutritionally optimal without excessive reliance on high-calorie Western options.</w:t>
      </w:r>
    </w:p>
    <w:p>
      <w:pPr>
        <w:pStyle w:val="BodyText"/>
      </w:pPr>
      <w:r>
        <w:rPr>
          <w:bCs/>
          <w:b/>
        </w:rPr>
        <w:t xml:space="preserve">B. The "Pali-Pali" Culture:</w:t>
      </w:r>
    </w:p>
    <w:p>
      <w:pPr>
        <w:pStyle w:val="BodyText"/>
      </w:pPr>
      <w:r>
        <w:t xml:space="preserve">The "Pali-Pali" (hurry-hurry) culture in South Korea Seoul emphasizes speed and efficiency. This extends to dining habits, where quick meals are preferred over nutritious ones. Dietitians face the logistical challenge of providing advice that is not only healthy but also feasible for individuals with extremely limited time for food preparation and consumption.</w:t>
      </w:r>
    </w:p>
    <w:p>
      <w:pPr>
        <w:pStyle w:val="BodyText"/>
      </w:pPr>
      <w:r>
        <w:rPr>
          <w:bCs/>
          <w:b/>
        </w:rPr>
        <w:t xml:space="preserve">C. Digital Health Integration:</w:t>
      </w:r>
    </w:p>
    <w:p>
      <w:pPr>
        <w:pStyle w:val="BodyText"/>
      </w:pPr>
      <w:r>
        <w:t xml:space="preserve">South Korea Seoul is a leader in digital connectivity. While this offers opportunities, it also creates noise. Consumers are bombarded with conflicting nutrition advice on social media platforms like Instagram and YouTube from non-certified influencers. Certified dietitians must leverage these same digital tools to provide evidence-based information, competing for attention against misinformation.</w:t>
      </w:r>
    </w:p>
    <w:bookmarkEnd w:id="23"/>
    <w:bookmarkStart w:id="24" w:name="X49adca51783e6c26326834c5b1bc51c94c26f91"/>
    <w:p>
      <w:pPr>
        <w:pStyle w:val="Heading2"/>
      </w:pPr>
      <w:r>
        <w:t xml:space="preserve">5. The Role of the Dietitian in Preventive Healthcare</w:t>
      </w:r>
    </w:p>
    <w:p>
      <w:pPr>
        <w:pStyle w:val="FirstParagraph"/>
      </w:pPr>
      <w:r>
        <w:t xml:space="preserve">The most significant contribution of the dietitian in South Korea Seoul lies in preventive healthcare. With an aging population and rising costs for chronic disease management, the healthcare system is under pressure. Dietitians play a crucial role in managing conditions such as Type 2 diabetes, metabolic syndrome, and hypertension.</w:t>
      </w:r>
    </w:p>
    <w:p>
      <w:pPr>
        <w:pStyle w:val="BodyText"/>
      </w:pPr>
      <w:r>
        <w:t xml:space="preserve">In clinical settings in South Korea Seoul, dietitians collaborate closely with physicians to create individualized meal plans that respect patient preferences while controlling blood sugar and lipid levels. For instance, rather than simply prescribing a low-carb diet—which may be culturally difficult for rice-loving Koreans—dietitians help patients choose nutrient-dense alternatives and appropriate portion sizes of traditional staples.</w:t>
      </w:r>
    </w:p>
    <w:p>
      <w:pPr>
        <w:pStyle w:val="BodyText"/>
      </w:pPr>
      <w:r>
        <w:t xml:space="preserve">Furthermore, school nutrition programs in South Korea Seoul are increasingly guided by registered dietitians to ensure that the next generation develops healthy eating habits. These professionals design menus that comply with national nutritional guidelines while appealing to young palates, thereby combating childhood obesity.</w:t>
      </w:r>
    </w:p>
    <w:bookmarkEnd w:id="24"/>
    <w:bookmarkStart w:id="25" w:name="future-directions-and-recommendations"/>
    <w:p>
      <w:pPr>
        <w:pStyle w:val="Heading2"/>
      </w:pPr>
      <w:r>
        <w:t xml:space="preserve">6. Future Directions and Recommendations</w:t>
      </w:r>
    </w:p>
    <w:p>
      <w:pPr>
        <w:pStyle w:val="FirstParagraph"/>
      </w:pPr>
      <w:r>
        <w:t xml:space="preserve">To maximize the impact of dietitians in South Korea Seoul, several strategic directions are recommended:</w:t>
      </w:r>
    </w:p>
    <w:p>
      <w:pPr>
        <w:numPr>
          <w:ilvl w:val="0"/>
          <w:numId w:val="1001"/>
        </w:numPr>
        <w:pStyle w:val="Compact"/>
      </w:pPr>
      <w:r>
        <w:rPr>
          <w:bCs/>
          <w:b/>
        </w:rPr>
        <w:t xml:space="preserve">Cyber-Dietetics Expansion:</w:t>
      </w:r>
    </w:p>
    <w:p>
      <w:pPr>
        <w:numPr>
          <w:ilvl w:val="0"/>
          <w:numId w:val="1001"/>
        </w:numPr>
        <w:pStyle w:val="Compact"/>
      </w:pPr>
      <w:r>
        <w:rPr>
          <w:bCs/>
          <w:b/>
        </w:rPr>
        <w:t xml:space="preserve">Cultural Adaptation of Guidelines:</w:t>
      </w:r>
    </w:p>
    <w:p>
      <w:pPr>
        <w:numPr>
          <w:ilvl w:val="0"/>
          <w:numId w:val="1001"/>
        </w:numPr>
        <w:pStyle w:val="Compact"/>
      </w:pPr>
      <w:r>
        <w:rPr>
          <w:bCs/>
          <w:b/>
        </w:rPr>
        <w:t xml:space="preserve">Mental Health and Nutrition:</w:t>
      </w:r>
    </w:p>
    <w:bookmarkEnd w:id="25"/>
    <w:bookmarkStart w:id="26" w:name="conclusion"/>
    <w:p>
      <w:pPr>
        <w:pStyle w:val="Heading2"/>
      </w:pPr>
      <w:r>
        <w:t xml:space="preserve">7. Conclusion</w:t>
      </w:r>
    </w:p>
    <w:p>
      <w:pPr>
        <w:pStyle w:val="FirstParagraph"/>
      </w:pPr>
      <w:r>
        <w:t xml:space="preserve">The role of the dietitian in South Korea Seoul is at a crossroads of tradition and modernity. As the city grapples with the health consequences of rapid urbanization and dietary westernization, certified nutrition professionals are essential allies in restoring balance to public health. By bridging the gap between traditional Korean nutritional wisdom and modern scientific evidence, dietitians can empower individuals to make informed choices.</w:t>
      </w:r>
    </w:p>
    <w:p>
      <w:pPr>
        <w:pStyle w:val="BodyText"/>
      </w:pPr>
      <w:r>
        <w:t xml:space="preserve">It is imperative that South Korea Seoul continues to support the professional development and expansion of the dietitian’s role. Integrating these experts into primary care, education, and digital health platforms will not only improve individual health outcomes but also alleviate the burden on the national healthcare system. The future of public health in this dynamic metropolis depends significantly on the effective utilization of dietary expertise.</w:t>
      </w:r>
    </w:p>
    <w:bookmarkEnd w:id="26"/>
    <w:bookmarkStart w:id="27" w:name="references"/>
    <w:p>
      <w:pPr>
        <w:pStyle w:val="Heading2"/>
      </w:pPr>
      <w:r>
        <w:t xml:space="preserve">References</w:t>
      </w:r>
    </w:p>
    <w:p>
      <w:pPr>
        <w:pStyle w:val="FirstParagraph"/>
      </w:pPr>
      <w:r>
        <w:t xml:space="preserve">(Note: In a formal academic submission, specific citations would be listed here. For this document, general reference points include reports from the Korean Ministry of Health and Welfare, the National Health Insurance Service annual reports on lifestyle diseases, and studies published in the Journal of Nutrition and Health regarding dietary trends in Seoul.)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Korea Seoul: Bridging Traditional Wisdom and Modern Nutritional Science</dc:title>
  <dc:creator/>
  <dc:language>en</dc:language>
  <cp:keywords/>
  <dcterms:created xsi:type="dcterms:W3CDTF">2026-07-29T18:10:24Z</dcterms:created>
  <dcterms:modified xsi:type="dcterms:W3CDTF">2026-07-29T18:10:24Z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