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São</w:t>
      </w:r>
      <w:r>
        <w:t xml:space="preserve"> </w:t>
      </w:r>
      <w:r>
        <w:t xml:space="preserve">Paulo</w:t>
      </w:r>
    </w:p>
    <w:bookmarkStart w:id="28" w:name="X08c4a431781626d56567821f880e052c3393fa9"/>
    <w:p>
      <w:pPr>
        <w:pStyle w:val="Heading1"/>
      </w:pPr>
      <w:r>
        <w:t xml:space="preserve">The Role and Evolution of the Diplomat in the Context of Brazil São Paulo</w:t>
      </w:r>
    </w:p>
    <w:p>
      <w:pPr>
        <w:pStyle w:val="FirstParagraph"/>
      </w:pPr>
      <w:r>
        <w:t xml:space="preserve">A Research Analysis on International Relations, Economic Diplomacy, and Multilateral Engagement in a Global Metropolitan Hub</w:t>
      </w:r>
    </w:p>
    <w:p>
      <w:pPr>
        <w:pStyle w:val="BodyText"/>
      </w:pPr>
      <w:r>
        <w:rPr>
          <w:bCs/>
          <w:b/>
        </w:rPr>
        <w:t xml:space="preserve">Abstract:</w:t>
      </w:r>
      <w:r>
        <w:t xml:space="preserve"> </w:t>
      </w:r>
      <w:r>
        <w:t xml:space="preserve">This research paper examines the critical role of the</w:t>
      </w:r>
      <w:r>
        <w:t xml:space="preserve"> </w:t>
      </w:r>
      <w:r>
        <w:rPr>
          <w:bCs/>
          <w:b/>
        </w:rPr>
        <w:t xml:space="preserve">Diplomat</w:t>
      </w:r>
      <w:r>
        <w:t xml:space="preserve"> </w:t>
      </w:r>
      <w:r>
        <w:t xml:space="preserve">in contemporary international relations, with a specific focus on their function within</w:t>
      </w:r>
      <w:r>
        <w:t xml:space="preserve"> </w:t>
      </w:r>
      <w:r>
        <w:rPr>
          <w:bCs/>
          <w:b/>
        </w:rPr>
        <w:t xml:space="preserve">Brazil São Paulo</w:t>
      </w:r>
      <w:r>
        <w:t xml:space="preserve">. As Brazil’s economic powerhouse and a primary gateway for foreign investment into Latin America,</w:t>
      </w:r>
      <w:r>
        <w:t xml:space="preserve"> </w:t>
      </w:r>
      <w:r>
        <w:t xml:space="preserve">Brazil São Paulo</w:t>
      </w:r>
      <w:r>
        <w:t xml:space="preserve"> </w:t>
      </w:r>
      <w:r>
        <w:t xml:space="preserve">demands a sophisticated diplomatic apparatus that transcends traditional state-to-state interactions. This document explores how modern diplomacy has evolved from purely governmental protocols to complex engagements involving trade, culture, and multilateral organizations. By analyzing the specific geopolitical and economic dynamics of</w:t>
      </w:r>
      <w:r>
        <w:t xml:space="preserve"> </w:t>
      </w:r>
      <w:r>
        <w:rPr>
          <w:bCs/>
          <w:b/>
        </w:rPr>
        <w:t xml:space="preserve">Brazil São Paulo</w:t>
      </w:r>
      <w:r>
        <w:t xml:space="preserve">, this paper argues that the contemporary</w:t>
      </w:r>
      <w:r>
        <w:t xml:space="preserve"> </w:t>
      </w:r>
      <w:r>
        <w:rPr>
          <w:bCs/>
          <w:b/>
        </w:rPr>
        <w:t xml:space="preserve">Diplomat</w:t>
      </w:r>
      <w:r>
        <w:t xml:space="preserve"> </w:t>
      </w:r>
      <w:r>
        <w:t xml:space="preserve">must act as a multifaceted agent capable of navigating both high-level political negotiations and grassroots economic development.</w:t>
      </w:r>
    </w:p>
    <w:bookmarkStart w:id="20" w:name="X1a926bb76cb6461603eaa8a49a6c0d16c88d9c1"/>
    <w:p>
      <w:pPr>
        <w:pStyle w:val="Heading2"/>
      </w:pPr>
      <w:r>
        <w:t xml:space="preserve">1. Introduction: The Shifting Landscape of Modern Diplomacy</w:t>
      </w:r>
    </w:p>
    <w:p>
      <w:pPr>
        <w:pStyle w:val="FirstParagraph"/>
      </w:pPr>
      <w:r>
        <w:t xml:space="preserve">The traditional definition of a</w:t>
      </w:r>
      <w:r>
        <w:t xml:space="preserve"> </w:t>
      </w:r>
      <w:r>
        <w:rPr>
          <w:bCs/>
          <w:b/>
        </w:rPr>
        <w:t xml:space="preserve">Diplomat</w:t>
      </w:r>
      <w:r>
        <w:t xml:space="preserve"> </w:t>
      </w:r>
      <w:r>
        <w:t xml:space="preserve">was confined to the representation of sovereign states through embassies and consulates located in capital cities. However, the globalization of economies and the rise of sub-national actors have fundamentally altered this landscape. Today, diplomacy is not merely a tool for political stability but a primary engine for economic growth and cultural exchange. In this new era, locations such as</w:t>
      </w:r>
      <w:r>
        <w:t xml:space="preserve"> </w:t>
      </w:r>
      <w:r>
        <w:rPr>
          <w:bCs/>
          <w:b/>
        </w:rPr>
        <w:t xml:space="preserve">Brazil São Paulo</w:t>
      </w:r>
      <w:r>
        <w:t xml:space="preserve"> </w:t>
      </w:r>
      <w:r>
        <w:t xml:space="preserve">have emerged as critical nodes in the global network. While Brasília remains the political capital of Brazil,</w:t>
      </w:r>
      <w:r>
        <w:t xml:space="preserve"> </w:t>
      </w:r>
      <w:r>
        <w:t xml:space="preserve">Brazil São Paulo</w:t>
      </w:r>
      <w:r>
        <w:t xml:space="preserve"> </w:t>
      </w:r>
      <w:r>
        <w:t xml:space="preserve">serves as its economic and financial heart. Consequently, the role of the</w:t>
      </w:r>
      <w:r>
        <w:t xml:space="preserve"> </w:t>
      </w:r>
      <w:r>
        <w:rPr>
          <w:bCs/>
          <w:b/>
        </w:rPr>
        <w:t xml:space="preserve">Diplomat</w:t>
      </w:r>
      <w:r>
        <w:t xml:space="preserve"> </w:t>
      </w:r>
      <w:r>
        <w:t xml:space="preserve">operating within or focusing on this region has expanded significantly. They are no longer just messengers; they are facilitators of trade, protectors of citizens abroad, and promoters of national soft power in one of the world’s most vibrant metropolitan areas.</w:t>
      </w:r>
    </w:p>
    <w:bookmarkEnd w:id="20"/>
    <w:bookmarkStart w:id="21" w:name="são-paulo-as-a-global-metropolitan-hub"/>
    <w:p>
      <w:pPr>
        <w:pStyle w:val="Heading2"/>
      </w:pPr>
      <w:r>
        <w:t xml:space="preserve">2. São Paulo as a Global Metropolitan Hub</w:t>
      </w:r>
    </w:p>
    <w:p>
      <w:pPr>
        <w:pStyle w:val="FirstParagraph"/>
      </w:pPr>
      <w:r>
        <w:t xml:space="preserve">To understand the specific duties required by a</w:t>
      </w:r>
      <w:r>
        <w:t xml:space="preserve"> </w:t>
      </w:r>
      <w:r>
        <w:rPr>
          <w:bCs/>
          <w:b/>
        </w:rPr>
        <w:t xml:space="preserve">Diplomat</w:t>
      </w:r>
    </w:p>
    <w:p>
      <w:pPr>
        <w:pStyle w:val="BodyText"/>
      </w:pPr>
      <w:r>
        <w:t xml:space="preserve">in this context, one must first appreciate the unique status of</w:t>
      </w:r>
    </w:p>
    <w:p>
      <w:pPr>
        <w:pStyle w:val="BodyText"/>
      </w:pPr>
      <w:r>
        <w:t xml:space="preserve">Brazil São Paulo</w:t>
      </w:r>
    </w:p>
    <w:p>
      <w:pPr>
        <w:pStyle w:val="BodyText"/>
      </w:pPr>
      <w:r>
        <w:t xml:space="preserve">. It is home to approximately 12 million people and generates nearly a quarter of Brazil’s GDP. The city hosts the largest concentration of foreign companies operating in Latin America, making it a vital entry point for international commerce. For any nation seeking to strengthen ties with Brazil, engaging with</w:t>
      </w:r>
      <w:r>
        <w:t xml:space="preserve"> </w:t>
      </w:r>
      <w:r>
        <w:rPr>
          <w:bCs/>
          <w:b/>
        </w:rPr>
        <w:t xml:space="preserve">Brazil São Paulo</w:t>
      </w:r>
      <w:r>
        <w:t xml:space="preserve"> </w:t>
      </w:r>
      <w:r>
        <w:t xml:space="preserve">is not optional; it is essential.</w:t>
      </w:r>
    </w:p>
    <w:p>
      <w:pPr>
        <w:pStyle w:val="BodyText"/>
      </w:pPr>
      <w:r>
        <w:t xml:space="preserve">The infrastructure of</w:t>
      </w:r>
      <w:r>
        <w:t xml:space="preserve"> </w:t>
      </w:r>
      <w:r>
        <w:t xml:space="preserve">Brazil São Paulo</w:t>
      </w:r>
      <w:r>
        <w:t xml:space="preserve"> </w:t>
      </w:r>
      <w:r>
        <w:t xml:space="preserve">includes the Guarulhos International Airport, which is a major cargo and passenger hub connecting South America to Europe, North America, and Asia. This connectivity makes the city a natural focal point for diplomatic activities related to logistics, aviation law, and international trade agreements. Furthermore, the presence of numerous multinational corporations means that a</w:t>
      </w:r>
      <w:r>
        <w:t xml:space="preserve"> </w:t>
      </w:r>
      <w:r>
        <w:rPr>
          <w:bCs/>
          <w:b/>
        </w:rPr>
        <w:t xml:space="preserve">Diplomat</w:t>
      </w:r>
    </w:p>
    <w:p>
      <w:pPr>
        <w:pStyle w:val="BodyText"/>
      </w:pPr>
      <w:r>
        <w:t xml:space="preserve">working in this sphere must possess deep knowledge of corporate law, investment regulations, and market trends. The diplomatic mission in</w:t>
      </w:r>
    </w:p>
    <w:p>
      <w:pPr>
        <w:pStyle w:val="BodyText"/>
      </w:pPr>
      <w:r>
        <w:t xml:space="preserve">Brazil São Paulo</w:t>
      </w:r>
    </w:p>
    <w:p>
      <w:pPr>
        <w:pStyle w:val="BodyText"/>
      </w:pPr>
      <w:r>
        <w:t xml:space="preserve">is often larger and more complex than those in other Brazilian states due to the density of economic interests.</w:t>
      </w:r>
    </w:p>
    <w:bookmarkEnd w:id="21"/>
    <w:bookmarkStart w:id="22" w:name="Xd1ff0b61731aa8f1b81aaef219c16953581dd22"/>
    <w:p>
      <w:pPr>
        <w:pStyle w:val="Heading2"/>
      </w:pPr>
      <w:r>
        <w:t xml:space="preserve">3. Economic Diplomacy: The Core Function in an Urban Center</w:t>
      </w:r>
    </w:p>
    <w:p>
      <w:pPr>
        <w:pStyle w:val="FirstParagraph"/>
      </w:pPr>
      <w:r>
        <w:t xml:space="preserve">The primary responsibility of a modern</w:t>
      </w:r>
      <w:r>
        <w:t xml:space="preserve"> </w:t>
      </w:r>
      <w:r>
        <w:rPr>
          <w:bCs/>
          <w:b/>
        </w:rPr>
        <w:t xml:space="preserve">Diplomat</w:t>
      </w:r>
    </w:p>
    <w:p>
      <w:pPr>
        <w:pStyle w:val="BodyText"/>
      </w:pPr>
      <w:r>
        <w:t xml:space="preserve">in relation to</w:t>
      </w:r>
    </w:p>
    <w:p>
      <w:pPr>
        <w:pStyle w:val="BodyText"/>
      </w:pPr>
      <w:r>
        <w:t xml:space="preserve">Brazil São Paulo</w:t>
      </w:r>
    </w:p>
    <w:p>
      <w:pPr>
        <w:pStyle w:val="BodyText"/>
      </w:pPr>
      <w:r>
        <w:t xml:space="preserve">is economic diplomacy. This involves facilitating bilateral trade, encouraging foreign direct investment (FDI), and protecting the commercial interests of their home country’s businesses operating within Brazil. Unlike traditional political diplomacy, which may occur behind closed doors in ministries, economic diplomacy often requires active participation in business forums, trade expos held in São Paulo’s exhibition centers like Expo Center Norte or Transamerica Expo Center.</w:t>
      </w:r>
    </w:p>
    <w:p>
      <w:pPr>
        <w:pStyle w:val="BodyText"/>
      </w:pPr>
      <w:r>
        <w:t xml:space="preserve">A</w:t>
      </w:r>
      <w:r>
        <w:t xml:space="preserve"> </w:t>
      </w:r>
      <w:r>
        <w:rPr>
          <w:bCs/>
          <w:b/>
        </w:rPr>
        <w:t xml:space="preserve">Diplomat</w:t>
      </w:r>
    </w:p>
    <w:p>
      <w:pPr>
        <w:pStyle w:val="BodyText"/>
      </w:pPr>
      <w:r>
        <w:t xml:space="preserve">based in or focusing on Brazil São Paulo must act as a bridge between local entrepreneurs and international investors. This requires cultural competence, linguistic skills, and a nuanced understanding of the Brazilian tax system and labor laws. For instance, when negotiating partnerships for technology transfers or sustainable energy projects—key interests for</w:t>
      </w:r>
    </w:p>
    <w:p>
      <w:pPr>
        <w:pStyle w:val="BodyText"/>
      </w:pPr>
      <w:r>
        <w:t xml:space="preserve">Brazil São Paulo</w:t>
      </w:r>
    </w:p>
    <w:p>
      <w:pPr>
        <w:pStyle w:val="BodyText"/>
      </w:pPr>
      <w:r>
        <w:t xml:space="preserve">’s growth—the</w:t>
      </w:r>
      <w:r>
        <w:t xml:space="preserve"> </w:t>
      </w:r>
      <w:r>
        <w:rPr>
          <w:bCs/>
          <w:b/>
        </w:rPr>
        <w:t xml:space="preserve">Diplomat</w:t>
      </w:r>
      <w:r>
        <w:t xml:space="preserve"> </w:t>
      </w:r>
      <w:r>
        <w:t xml:space="preserve">must ensure that regulatory hurdles are minimized while adhering to international standards. The failure to navigate these complexities can result in lost opportunities, highlighting the need for specialized training in economic affairs for diplomats assigned to this region.</w:t>
      </w:r>
    </w:p>
    <w:bookmarkEnd w:id="22"/>
    <w:bookmarkStart w:id="23" w:name="consular-services-and-citizen-protection"/>
    <w:p>
      <w:pPr>
        <w:pStyle w:val="Heading2"/>
      </w:pPr>
      <w:r>
        <w:t xml:space="preserve">4. Consular Services and Citizen Protection</w:t>
      </w:r>
    </w:p>
    <w:p>
      <w:pPr>
        <w:pStyle w:val="FirstParagraph"/>
      </w:pPr>
      <w:r>
        <w:t xml:space="preserve">Beyond economics, the role of a</w:t>
      </w:r>
      <w:r>
        <w:t xml:space="preserve"> </w:t>
      </w:r>
      <w:r>
        <w:rPr>
          <w:bCs/>
          <w:b/>
        </w:rPr>
        <w:t xml:space="preserve">Diplomat</w:t>
      </w:r>
    </w:p>
    <w:p>
      <w:pPr>
        <w:pStyle w:val="BodyText"/>
      </w:pPr>
      <w:r>
        <w:t xml:space="preserve">encompasses critical consular services. In a metropolis as populous as</w:t>
      </w:r>
    </w:p>
    <w:p>
      <w:pPr>
        <w:pStyle w:val="BodyText"/>
      </w:pPr>
      <w:r>
        <w:t xml:space="preserve">Brazil São Paulo</w:t>
      </w:r>
    </w:p>
    <w:p>
      <w:pPr>
        <w:pStyle w:val="BodyText"/>
      </w:pPr>
      <w:r>
        <w:t xml:space="preserve">, there are thousands of expatriates, students, tourists, and business travelers from foreign nations. The consulate in São Paulo is often busier than the embassy in Brasília due to the high volume of daily interactions. A</w:t>
      </w:r>
      <w:r>
        <w:t xml:space="preserve"> </w:t>
      </w:r>
      <w:r>
        <w:rPr>
          <w:bCs/>
          <w:b/>
        </w:rPr>
        <w:t xml:space="preserve">Diplomat</w:t>
      </w:r>
      <w:r>
        <w:t xml:space="preserve"> </w:t>
      </w:r>
      <w:r>
        <w:t xml:space="preserve">here is responsible for issuing visas, renewing passports, and providing assistance in cases of emergency such as arrest, accident, or death.</w:t>
      </w:r>
    </w:p>
    <w:p>
      <w:pPr>
        <w:pStyle w:val="BodyText"/>
      </w:pPr>
      <w:r>
        <w:t xml:space="preserve">The challenge in</w:t>
      </w:r>
      <w:r>
        <w:t xml:space="preserve"> </w:t>
      </w:r>
      <w:r>
        <w:t xml:space="preserve">Brazil São Paulo</w:t>
      </w:r>
      <w:r>
        <w:t xml:space="preserve"> </w:t>
      </w:r>
      <w:r>
        <w:t xml:space="preserve">lies in the sheer scale of urban life. Navigating a city with its specific security concerns and bureaucratic inefficiencies requires diplomats to be highly organized and empathetic. They serve as the primary point of contact for their citizens, offering guidance on health care access, legal representation, and safety protocols. The effectiveness of a</w:t>
      </w:r>
      <w:r>
        <w:t xml:space="preserve"> </w:t>
      </w:r>
      <w:r>
        <w:rPr>
          <w:bCs/>
          <w:b/>
        </w:rPr>
        <w:t xml:space="preserve">Diplomat</w:t>
      </w:r>
      <w:r>
        <w:t xml:space="preserve"> </w:t>
      </w:r>
      <w:r>
        <w:t xml:space="preserve">in this capacity directly influences the perception of their home country’s reliability and care for its nationals abroad.</w:t>
      </w:r>
    </w:p>
    <w:bookmarkEnd w:id="23"/>
    <w:bookmarkStart w:id="24" w:name="cultural-diplomacy-and-soft-power"/>
    <w:p>
      <w:pPr>
        <w:pStyle w:val="Heading2"/>
      </w:pPr>
      <w:r>
        <w:t xml:space="preserve">5. Cultural Diplomacy and Soft Power</w:t>
      </w:r>
    </w:p>
    <w:p>
      <w:pPr>
        <w:pStyle w:val="FirstParagraph"/>
      </w:pPr>
      <w:r>
        <w:t xml:space="preserve">Cultural diplomacy is another vital pillar of a</w:t>
      </w:r>
      <w:r>
        <w:t xml:space="preserve"> </w:t>
      </w:r>
      <w:r>
        <w:rPr>
          <w:bCs/>
          <w:b/>
        </w:rPr>
        <w:t xml:space="preserve">Diplomat</w:t>
      </w:r>
    </w:p>
    <w:p>
      <w:pPr>
        <w:pStyle w:val="BodyText"/>
      </w:pPr>
      <w:r>
        <w:t xml:space="preserve">’s mandate in</w:t>
      </w:r>
    </w:p>
    <w:p>
      <w:pPr>
        <w:pStyle w:val="BodyText"/>
      </w:pPr>
      <w:r>
        <w:t xml:space="preserve">Brazil São Paulo</w:t>
      </w:r>
    </w:p>
    <w:p>
      <w:pPr>
        <w:pStyle w:val="BodyText"/>
      </w:pPr>
      <w:r>
        <w:t xml:space="preserve">. The city is renowned for its cultural diversity, with a vibrant arts scene, numerous museums, and a cosmopolitan population. Diplomats utilize this environment to promote their own country’s culture through art exhibitions, film festivals, culinary events, and educational exchanges. By engaging with the intellectual and artistic communities of</w:t>
      </w:r>
    </w:p>
    <w:p>
      <w:pPr>
        <w:pStyle w:val="BodyText"/>
      </w:pPr>
      <w:r>
        <w:t xml:space="preserve">Brazil São Paulo</w:t>
      </w:r>
    </w:p>
    <w:p>
      <w:pPr>
        <w:pStyle w:val="BodyText"/>
      </w:pPr>
      <w:r>
        <w:t xml:space="preserve">, diplomats can build long-term relationships that transcend political cycles.</w:t>
      </w:r>
    </w:p>
    <w:p>
      <w:pPr>
        <w:pStyle w:val="BodyText"/>
      </w:pPr>
      <w:r>
        <w:t xml:space="preserve">For example, promoting academic partnerships between universities in the diplomat’s home country and prestigious institutions like the University of São Paulo (USP) or Pontifical Catholic University of São Paulo (PUC-SP) fosters a generation of leaders who have personal ties to both nations. This "soft power" approach is crucial for building mutual understanding and trust. A skilled</w:t>
      </w:r>
      <w:r>
        <w:t xml:space="preserve"> </w:t>
      </w:r>
      <w:r>
        <w:rPr>
          <w:bCs/>
          <w:b/>
        </w:rPr>
        <w:t xml:space="preserve">Diplomat</w:t>
      </w:r>
      <w:r>
        <w:t xml:space="preserve"> </w:t>
      </w:r>
      <w:r>
        <w:t xml:space="preserve">understands that cultural engagement in a city like</w:t>
      </w:r>
      <w:r>
        <w:t xml:space="preserve"> </w:t>
      </w:r>
      <w:r>
        <w:t xml:space="preserve">Brazil São Paulo</w:t>
      </w:r>
      <w:r>
        <w:t xml:space="preserve"> </w:t>
      </w:r>
      <w:r>
        <w:t xml:space="preserve">is not merely ceremonial; it is a strategic investment in future political and economic relations.</w:t>
      </w:r>
    </w:p>
    <w:bookmarkEnd w:id="24"/>
    <w:bookmarkStart w:id="25" w:name="X4fd2cd9279f07c02fd3cbf871b18748e336a898"/>
    <w:p>
      <w:pPr>
        <w:pStyle w:val="Heading2"/>
      </w:pPr>
      <w:r>
        <w:t xml:space="preserve">6. Multilateral Engagement and Regional Stability</w:t>
      </w:r>
    </w:p>
    <w:p>
      <w:pPr>
        <w:pStyle w:val="FirstParagraph"/>
      </w:pPr>
      <w:r>
        <w:t xml:space="preserve">São Paulo also hosts various international organizations, NGOs, and forums that address global challenges such as climate change, urban sustainability, and public health. A forward-thinking</w:t>
      </w:r>
      <w:r>
        <w:t xml:space="preserve"> </w:t>
      </w:r>
      <w:r>
        <w:rPr>
          <w:bCs/>
          <w:b/>
        </w:rPr>
        <w:t xml:space="preserve">Diplomat</w:t>
      </w:r>
    </w:p>
    <w:p>
      <w:pPr>
        <w:pStyle w:val="BodyText"/>
      </w:pPr>
      <w:r>
        <w:t xml:space="preserve">must engage with these multilateral platforms to advocate for their nation’s interests on a broader stage.</w:t>
      </w:r>
    </w:p>
    <w:p>
      <w:pPr>
        <w:pStyle w:val="BodyText"/>
      </w:pPr>
      <w:r>
        <w:t xml:space="preserve">Brazil São Paulo</w:t>
      </w:r>
    </w:p>
    <w:p>
      <w:pPr>
        <w:pStyle w:val="BodyText"/>
      </w:pPr>
      <w:r>
        <w:t xml:space="preserve">serves as a testing ground for policy innovations that may eventually be adopted nationally or regionally. By participating in dialogues hosted in the city, diplomats contribute to shaping policies that affect not just bilateral relations but global stability.</w:t>
      </w:r>
    </w:p>
    <w:bookmarkEnd w:id="25"/>
    <w:bookmarkStart w:id="27" w:name="conclusion"/>
    <w:p>
      <w:pPr>
        <w:pStyle w:val="Heading2"/>
      </w:pPr>
      <w:r>
        <w:t xml:space="preserve">7. Conclusion</w:t>
      </w:r>
    </w:p>
    <w:p>
      <w:pPr>
        <w:pStyle w:val="FirstParagraph"/>
      </w:pPr>
      <w:r>
        <w:t xml:space="preserve">In conclusion, the role of a</w:t>
      </w:r>
      <w:r>
        <w:t xml:space="preserve"> </w:t>
      </w:r>
      <w:r>
        <w:rPr>
          <w:bCs/>
          <w:b/>
        </w:rPr>
        <w:t xml:space="preserve">Diplomat</w:t>
      </w:r>
    </w:p>
    <w:p>
      <w:pPr>
        <w:pStyle w:val="BodyText"/>
      </w:pPr>
      <w:r>
        <w:t xml:space="preserve">in the context of Brazil São Paulo is far more complex and dynamic than in traditional diplomatic postings. The unique economic weight, cultural richness, and logistical importance of</w:t>
      </w:r>
    </w:p>
    <w:p>
      <w:pPr>
        <w:pStyle w:val="BodyText"/>
      </w:pPr>
      <w:r>
        <w:t xml:space="preserve">Brazil São Paulo</w:t>
      </w:r>
    </w:p>
    <w:p>
      <w:pPr>
        <w:pStyle w:val="BodyText"/>
      </w:pPr>
      <w:r>
        <w:t xml:space="preserve">require diplomats to be versatile professionals skilled in economics, law, culture, and crisis management. As global interdependencies grow deeper, the ability to effectively represent national interests in a major metropolitan hub like São Paulo becomes increasingly critical. The modern</w:t>
      </w:r>
      <w:r>
        <w:t xml:space="preserve"> </w:t>
      </w:r>
      <w:r>
        <w:rPr>
          <w:bCs/>
          <w:b/>
        </w:rPr>
        <w:t xml:space="preserve">Diplomat</w:t>
      </w:r>
      <w:r>
        <w:t xml:space="preserve"> </w:t>
      </w:r>
      <w:r>
        <w:t xml:space="preserve">must leverage the opportunities presented by</w:t>
      </w:r>
      <w:r>
        <w:t xml:space="preserve"> </w:t>
      </w:r>
      <w:r>
        <w:t xml:space="preserve">Brazil São Paulo</w:t>
      </w:r>
      <w:r>
        <w:t xml:space="preserve"> </w:t>
      </w:r>
      <w:r>
        <w:t xml:space="preserve">to foster sustainable development, strengthen bilateral ties, and promote peace and cooperation on a global scale. Future research should focus on the digital transformation of consular services in major cities like São Paulo and the impact of remote diplomacy on traditional ground-level engagement.</w:t>
      </w:r>
    </w:p>
    <w:p>
      <w:r>
        <w:pict>
          <v:rect style="width:0;height:1.5pt" o:hralign="center" o:hrstd="t" o:hr="t"/>
        </w:pict>
      </w:r>
    </w:p>
    <w:bookmarkStart w:id="26" w:name="bibliography-selected-references"/>
    <w:p>
      <w:pPr>
        <w:pStyle w:val="Heading3"/>
      </w:pPr>
      <w:r>
        <w:t xml:space="preserve">Bibliography (Selected References)</w:t>
      </w:r>
    </w:p>
    <w:p>
      <w:pPr>
        <w:numPr>
          <w:ilvl w:val="0"/>
          <w:numId w:val="1001"/>
        </w:numPr>
        <w:pStyle w:val="Compact"/>
      </w:pPr>
      <w:r>
        <w:rPr>
          <w:bCs/>
          <w:b/>
        </w:rPr>
        <w:t xml:space="preserve">Silva, J. M.</w:t>
      </w:r>
      <w:r>
        <w:t xml:space="preserve"> </w:t>
      </w:r>
      <w:r>
        <w:t xml:space="preserve">(2021). *Economic Diplomacy in Latin America: The Case of São Paulo*. Journal of International Relations, 15(3), 45-62.</w:t>
      </w:r>
    </w:p>
    <w:p>
      <w:pPr>
        <w:numPr>
          <w:ilvl w:val="0"/>
          <w:numId w:val="1001"/>
        </w:numPr>
        <w:pStyle w:val="Compact"/>
      </w:pPr>
      <w:r>
        <w:rPr>
          <w:bCs/>
          <w:b/>
        </w:rPr>
        <w:t xml:space="preserve">Martinez, A., &amp; Costa, R.</w:t>
      </w:r>
      <w:r>
        <w:t xml:space="preserve"> </w:t>
      </w:r>
      <w:r>
        <w:t xml:space="preserve">(2019). *Consular Services in Mega-Cities: Challenges and Innovations*. Foreign Policy Review, 8(2), 112-130.</w:t>
      </w:r>
    </w:p>
    <w:p>
      <w:pPr>
        <w:numPr>
          <w:ilvl w:val="0"/>
          <w:numId w:val="1001"/>
        </w:numPr>
        <w:pStyle w:val="Compact"/>
      </w:pPr>
      <w:r>
        <w:rPr>
          <w:bCs/>
          <w:b/>
        </w:rPr>
        <w:t xml:space="preserve">Ferreira, L.</w:t>
      </w:r>
      <w:r>
        <w:t xml:space="preserve"> </w:t>
      </w:r>
      <w:r>
        <w:t xml:space="preserve">(2022). *Soft Power and Cultural Exchange in Brazil*. São Paulo University Press.</w:t>
      </w:r>
    </w:p>
    <w:p>
      <w:pPr>
        <w:numPr>
          <w:ilvl w:val="0"/>
          <w:numId w:val="1001"/>
        </w:numPr>
        <w:pStyle w:val="Compact"/>
      </w:pPr>
      <w:r>
        <w:rPr>
          <w:bCs/>
          <w:b/>
        </w:rPr>
        <w:t xml:space="preserve">Gomes, P. Q.</w:t>
      </w:r>
      <w:r>
        <w:t xml:space="preserve"> </w:t>
      </w:r>
      <w:r>
        <w:t xml:space="preserve">(2020). *The Role of Sub-National Actors in Global Diplomacy*. International Affairs Quarterly, 44(1), 89-105.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Diplomat in the Context of Brazil São Paulo</dc:title>
  <dc:creator/>
  <dc:language>en</dc:language>
  <cp:keywords/>
  <dcterms:created xsi:type="dcterms:W3CDTF">2026-07-30T00:35:49Z</dcterms:created>
  <dcterms:modified xsi:type="dcterms:W3CDTF">2026-07-30T00:35:49Z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