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Uganda</w:t>
      </w:r>
      <w:r>
        <w:t xml:space="preserve"> </w:t>
      </w:r>
      <w:r>
        <w:t xml:space="preserve">Kampala:</w:t>
      </w:r>
      <w:r>
        <w:t xml:space="preserve"> </w:t>
      </w:r>
      <w:r>
        <w:t xml:space="preserve">Strategic</w:t>
      </w:r>
      <w:r>
        <w:t xml:space="preserve"> </w:t>
      </w:r>
      <w:r>
        <w:t xml:space="preserve">Engagement</w:t>
      </w:r>
      <w:r>
        <w:t xml:space="preserve"> </w:t>
      </w:r>
      <w:r>
        <w:t xml:space="preserve">and</w:t>
      </w:r>
      <w:r>
        <w:t xml:space="preserve"> </w:t>
      </w:r>
      <w:r>
        <w:t xml:space="preserve">Regional</w:t>
      </w:r>
      <w:r>
        <w:t xml:space="preserve"> </w:t>
      </w:r>
      <w:r>
        <w:t xml:space="preserve">Stability</w:t>
      </w:r>
    </w:p>
    <w:bookmarkStart w:id="28" w:name="X50a2ce17204fec0490842c5189a1cfe4ba55192"/>
    <w:p>
      <w:pPr>
        <w:pStyle w:val="Heading1"/>
      </w:pPr>
      <w:r>
        <w:t xml:space="preserve">The Role of the Diplomat in Uganda Kampala:</w:t>
      </w:r>
    </w:p>
    <w:bookmarkStart w:id="20" w:name="X75c38649700c2037e5b01c49070d3ffe79ce5f6"/>
    <w:p>
      <w:pPr>
        <w:pStyle w:val="Heading3"/>
      </w:pPr>
      <w:r>
        <w:t xml:space="preserve">An Analysis of Strategic Engagement and Regional Stability</w:t>
      </w:r>
    </w:p>
    <w:p>
      <w:pPr>
        <w:pStyle w:val="FirstParagraph"/>
      </w:pPr>
      <w:r>
        <w:br/>
      </w:r>
      <w:r>
        <w:br/>
      </w:r>
    </w:p>
    <w:p>
      <w:pPr>
        <w:pStyle w:val="BodyText"/>
      </w:pPr>
      <w:r>
        <w:t xml:space="preserve">In the intricate web of international relations, few cities serve as more critical nodes than capital cities hosting high concentrations of foreign missions. Among these,</w:t>
      </w:r>
      <w:r>
        <w:t xml:space="preserve"> </w:t>
      </w:r>
      <w:r>
        <w:rPr>
          <w:bCs/>
          <w:b/>
        </w:rPr>
        <w:t xml:space="preserve">Uganda Kampala</w:t>
      </w:r>
      <w:r>
        <w:t xml:space="preserve"> </w:t>
      </w:r>
      <w:r>
        <w:t xml:space="preserve">stands out not merely as a national capital but as a pivotal hub for East African diplomacy. The presence of numerous embassies, regional bodies such as the East African Community (EAC), and international organizations transforms</w:t>
      </w:r>
      <w:r>
        <w:t xml:space="preserve"> </w:t>
      </w:r>
      <w:r>
        <w:rPr>
          <w:bCs/>
          <w:b/>
        </w:rPr>
        <w:t xml:space="preserve">Kampala</w:t>
      </w:r>
      <w:r>
        <w:t xml:space="preserve"> </w:t>
      </w:r>
      <w:r>
        <w:t xml:space="preserve">into a dynamic laboratory for diplomatic practice. Consequently, understanding the function of the</w:t>
      </w:r>
      <w:r>
        <w:t xml:space="preserve"> </w:t>
      </w:r>
      <w:r>
        <w:rPr>
          <w:bCs/>
          <w:b/>
        </w:rPr>
        <w:t xml:space="preserve">Diplomat</w:t>
      </w:r>
      <w:r>
        <w:t xml:space="preserve"> </w:t>
      </w:r>
      <w:r>
        <w:t xml:space="preserve">in this specific geographic and political context is essential for comprehending how international law, bilateral relations, and regional security are negotiated on the ground. This research paper explores the multifaceted role of the</w:t>
      </w:r>
      <w:r>
        <w:t xml:space="preserve"> </w:t>
      </w:r>
      <w:r>
        <w:rPr>
          <w:bCs/>
          <w:b/>
        </w:rPr>
        <w:t xml:space="preserve">Diplomat</w:t>
      </w:r>
      <w:r>
        <w:t xml:space="preserve"> </w:t>
      </w:r>
      <w:r>
        <w:t xml:space="preserve">operating within</w:t>
      </w:r>
      <w:r>
        <w:t xml:space="preserve"> </w:t>
      </w:r>
      <w:r>
        <w:rPr>
          <w:bCs/>
          <w:b/>
        </w:rPr>
        <w:t xml:space="preserve">Uganda Kampala</w:t>
      </w:r>
      <w:r>
        <w:t xml:space="preserve">, examining their responsibilities in conflict mediation, economic diplomacy, and cultural exchange.</w:t>
      </w:r>
    </w:p>
    <w:bookmarkEnd w:id="20"/>
    <w:bookmarkStart w:id="21" w:name="X0aa220c07fd74734a427b50e9d54aee10912c2a"/>
    <w:p>
      <w:pPr>
        <w:pStyle w:val="Heading2"/>
      </w:pPr>
      <w:r>
        <w:t xml:space="preserve">The Geographic and Political Context of Uganda Kampala</w:t>
      </w:r>
    </w:p>
    <w:p>
      <w:pPr>
        <w:pStyle w:val="FirstParagraph"/>
      </w:pPr>
      <w:r>
        <w:br/>
      </w:r>
    </w:p>
    <w:p>
      <w:pPr>
        <w:pStyle w:val="BodyText"/>
      </w:pPr>
      <w:r>
        <w:t xml:space="preserve">To fully appreciate the demands placed upon a</w:t>
      </w:r>
      <w:r>
        <w:t xml:space="preserve"> </w:t>
      </w:r>
      <w:r>
        <w:rPr>
          <w:bCs/>
          <w:b/>
        </w:rPr>
        <w:t xml:space="preserve">Diplomat</w:t>
      </w:r>
      <w:r>
        <w:t xml:space="preserve">, one must first understand the environment of</w:t>
      </w:r>
      <w:r>
        <w:t xml:space="preserve"> </w:t>
      </w:r>
      <w:r>
        <w:rPr>
          <w:bCs/>
          <w:b/>
        </w:rPr>
        <w:t xml:space="preserve">Kampala</w:t>
      </w:r>
      <w:r>
        <w:t xml:space="preserve">. Located at the northern edge of Lake Victoria, this city has evolved from a colonial administrative center into one of East Africa’s most vibrant economic and political centers. However, its significance extends beyond economics. The region surrounding</w:t>
      </w:r>
      <w:r>
        <w:t xml:space="preserve"> </w:t>
      </w:r>
      <w:r>
        <w:rPr>
          <w:bCs/>
          <w:b/>
        </w:rPr>
        <w:t xml:space="preserve">Uganda Kampala</w:t>
      </w:r>
      <w:r>
        <w:t xml:space="preserve"> </w:t>
      </w:r>
      <w:r>
        <w:t xml:space="preserve">is often described as a powder keg due to its proximity to conflicts in the Democratic Republic of Congo (DRC), South Sudan, Somalia, and the Central African Republic. As a result,</w:t>
      </w:r>
      <w:r>
        <w:t xml:space="preserve"> </w:t>
      </w:r>
      <w:r>
        <w:rPr>
          <w:bCs/>
          <w:b/>
        </w:rPr>
        <w:t xml:space="preserve">Kampala</w:t>
      </w:r>
      <w:r>
        <w:t xml:space="preserve"> </w:t>
      </w:r>
      <w:r>
        <w:t xml:space="preserve">has become a preferred venue for peace talks and mediation efforts. For any</w:t>
      </w:r>
      <w:r>
        <w:t xml:space="preserve"> </w:t>
      </w:r>
      <w:r>
        <w:rPr>
          <w:bCs/>
          <w:b/>
        </w:rPr>
        <w:t xml:space="preserve">Diplomat</w:t>
      </w:r>
      <w:r>
        <w:t xml:space="preserve"> </w:t>
      </w:r>
      <w:r>
        <w:t xml:space="preserve">stationed here, the capital is not just a post; it is a frontline command center for regional stability. The density of political actors in</w:t>
      </w:r>
      <w:r>
        <w:t xml:space="preserve"> </w:t>
      </w:r>
      <w:r>
        <w:rPr>
          <w:bCs/>
          <w:b/>
        </w:rPr>
        <w:t xml:space="preserve">Kampala</w:t>
      </w:r>
      <w:r>
        <w:t xml:space="preserve"> </w:t>
      </w:r>
      <w:r>
        <w:t xml:space="preserve">means that a single misstep or diplomatic nuance can have ripple effects across borders, necessitating a level of vigilance and strategic foresight that distinguishes postings in stable capitals from those in volatile regions.</w:t>
      </w:r>
    </w:p>
    <w:bookmarkEnd w:id="21"/>
    <w:bookmarkStart w:id="22" w:name="the-core-functions-of-the-diplomat"/>
    <w:p>
      <w:pPr>
        <w:pStyle w:val="Heading2"/>
      </w:pPr>
      <w:r>
        <w:t xml:space="preserve">The Core Functions of the Diplomat</w:t>
      </w:r>
    </w:p>
    <w:p>
      <w:pPr>
        <w:pStyle w:val="FirstParagraph"/>
      </w:pPr>
      <w:r>
        <w:br/>
      </w:r>
    </w:p>
    <w:p>
      <w:pPr>
        <w:pStyle w:val="BodyText"/>
      </w:pPr>
      <w:r>
        <w:t xml:space="preserve">The traditional definition of a</w:t>
      </w:r>
      <w:r>
        <w:t xml:space="preserve"> </w:t>
      </w:r>
      <w:r>
        <w:rPr>
          <w:bCs/>
          <w:b/>
        </w:rPr>
        <w:t xml:space="preserve">Diplomat</w:t>
      </w:r>
      <w:r>
        <w:t xml:space="preserve"> </w:t>
      </w:r>
      <w:r>
        <w:t xml:space="preserve">involves the representation of national interests, protection of citizens abroad, and negotiation on behalf of their home country. However, in the context of</w:t>
      </w:r>
      <w:r>
        <w:t xml:space="preserve"> </w:t>
      </w:r>
      <w:r>
        <w:rPr>
          <w:bCs/>
          <w:b/>
        </w:rPr>
        <w:t xml:space="preserve">Uganda Kampala</w:t>
      </w:r>
      <w:r>
        <w:t xml:space="preserve">, these roles are amplified by regional complexities. The primary duty remains fostering bilateral relations between the host nation and the sending state. This involves high-level engagements with Ugandan government officials, monitoring political developments, and reporting back to foreign ministries with actionable intelligence. Yet, in</w:t>
      </w:r>
      <w:r>
        <w:t xml:space="preserve"> </w:t>
      </w:r>
      <w:r>
        <w:rPr>
          <w:bCs/>
          <w:b/>
        </w:rPr>
        <w:t xml:space="preserve">Kampala</w:t>
      </w:r>
      <w:r>
        <w:t xml:space="preserve">, this extends deeper into multilateral engagement.</w:t>
      </w:r>
    </w:p>
    <w:p>
      <w:pPr>
        <w:pStyle w:val="BodyText"/>
      </w:pPr>
      <w:r>
        <w:t xml:space="preserve">A significant portion of a</w:t>
      </w:r>
      <w:r>
        <w:t xml:space="preserve"> </w:t>
      </w:r>
      <w:r>
        <w:rPr>
          <w:bCs/>
          <w:b/>
        </w:rPr>
        <w:t xml:space="preserve">Diplomat’s</w:t>
      </w:r>
      <w:r>
        <w:t xml:space="preserve"> </w:t>
      </w:r>
      <w:r>
        <w:t xml:space="preserve">work in this region involves engaging with the East African Community (EAC) headquarters, which is located in Arusha but heavily coordinated through missions in</w:t>
      </w:r>
      <w:r>
        <w:t xml:space="preserve"> </w:t>
      </w:r>
      <w:r>
        <w:rPr>
          <w:bCs/>
          <w:b/>
        </w:rPr>
        <w:t xml:space="preserve">Kampala</w:t>
      </w:r>
      <w:r>
        <w:t xml:space="preserve">. Furthermore, many international NGOs and UN agencies operate their East Africa regional hubs out of</w:t>
      </w:r>
      <w:r>
        <w:t xml:space="preserve"> </w:t>
      </w:r>
      <w:r>
        <w:rPr>
          <w:bCs/>
          <w:b/>
        </w:rPr>
        <w:t xml:space="preserve">Kampala</w:t>
      </w:r>
      <w:r>
        <w:t xml:space="preserve">. Therefore, the modern</w:t>
      </w:r>
      <w:r>
        <w:t xml:space="preserve"> </w:t>
      </w:r>
      <w:r>
        <w:rPr>
          <w:bCs/>
          <w:b/>
        </w:rPr>
        <w:t xml:space="preserve">Diplomat</w:t>
      </w:r>
      <w:r>
        <w:t xml:space="preserve"> </w:t>
      </w:r>
      <w:r>
        <w:t xml:space="preserve">must be adept at coalition building. They must navigate a landscape where non-state actors possess significant influence over policy outcomes. This requires skills in soft power—utilizing cultural exchange, educational programs, and development aid to build goodwill and long-term partnerships. The</w:t>
      </w:r>
      <w:r>
        <w:t xml:space="preserve"> </w:t>
      </w:r>
      <w:r>
        <w:rPr>
          <w:bCs/>
          <w:b/>
        </w:rPr>
        <w:t xml:space="preserve">Diplomat</w:t>
      </w:r>
      <w:r>
        <w:t xml:space="preserve"> </w:t>
      </w:r>
      <w:r>
        <w:t xml:space="preserve">acts as a bridge, translating local Ugandan sentiments to their home capital and explaining international expectations to local stakeholders.</w:t>
      </w:r>
    </w:p>
    <w:bookmarkEnd w:id="22"/>
    <w:bookmarkStart w:id="23" w:name="Xb5f1ed40c7f9680f80c0ad1e899b88a455b666b"/>
    <w:p>
      <w:pPr>
        <w:pStyle w:val="Heading2"/>
      </w:pPr>
      <w:r>
        <w:t xml:space="preserve">Diplomacy in the Service of Regional Peace</w:t>
      </w:r>
    </w:p>
    <w:p>
      <w:pPr>
        <w:pStyle w:val="FirstParagraph"/>
      </w:pPr>
      <w:r>
        <w:br/>
      </w:r>
    </w:p>
    <w:p>
      <w:pPr>
        <w:pStyle w:val="BodyText"/>
      </w:pPr>
      <w:r>
        <w:t xml:space="preserve">One cannot discuss diplomacy in East Africa without addressing security. The history of the Great Lakes region is marred by conflict, and</w:t>
      </w:r>
      <w:r>
        <w:t xml:space="preserve"> </w:t>
      </w:r>
      <w:r>
        <w:rPr>
          <w:bCs/>
          <w:b/>
        </w:rPr>
        <w:t xml:space="preserve">Kampala</w:t>
      </w:r>
      <w:r>
        <w:t xml:space="preserve"> </w:t>
      </w:r>
      <w:r>
        <w:t xml:space="preserve">has frequently hosted peace negotiations for neighboring countries. For example, past talks regarding South Sudan’s internal conflicts and tensions in the DRC have taken place within the confines of</w:t>
      </w:r>
      <w:r>
        <w:t xml:space="preserve"> </w:t>
      </w:r>
      <w:r>
        <w:rPr>
          <w:bCs/>
          <w:b/>
        </w:rPr>
        <w:t xml:space="preserve">Kampala</w:t>
      </w:r>
      <w:r>
        <w:t xml:space="preserve">. In these scenarios, the role of the</w:t>
      </w:r>
      <w:r>
        <w:t xml:space="preserve"> </w:t>
      </w:r>
      <w:r>
        <w:rPr>
          <w:bCs/>
          <w:b/>
        </w:rPr>
        <w:t xml:space="preserve">Diplomat</w:t>
      </w:r>
      <w:r>
        <w:t xml:space="preserve"> </w:t>
      </w:r>
      <w:r>
        <w:t xml:space="preserve">shifts from purely bilateral representation to that of a mediator or facilitator. This requires immense tact, neutrality, and an deep understanding of local tribal dynamics and historical grievances.</w:t>
      </w:r>
    </w:p>
    <w:p>
      <w:pPr>
        <w:pStyle w:val="BodyText"/>
      </w:pPr>
      <w:r>
        <w:t xml:space="preserve">A skilled</w:t>
      </w:r>
      <w:r>
        <w:t xml:space="preserve"> </w:t>
      </w:r>
      <w:r>
        <w:rPr>
          <w:bCs/>
          <w:b/>
        </w:rPr>
        <w:t xml:space="preserve">Diplomat</w:t>
      </w:r>
      <w:r>
        <w:t xml:space="preserve"> </w:t>
      </w:r>
      <w:r>
        <w:t xml:space="preserve">in this context must maintain open channels with all factions involved, even those who may be sanctioned or isolated by the international community. This delicate balancing act is crucial for maintaining credibility. If a</w:t>
      </w:r>
      <w:r>
        <w:t xml:space="preserve"> </w:t>
      </w:r>
      <w:r>
        <w:rPr>
          <w:bCs/>
          <w:b/>
        </w:rPr>
        <w:t xml:space="preserve">Diplomat</w:t>
      </w:r>
      <w:r>
        <w:t xml:space="preserve"> </w:t>
      </w:r>
      <w:r>
        <w:t xml:space="preserve">is perceived as taking sides prematurely, their ability to facilitate dialogue diminishes. Moreover, these diplomats often work in close coordination with African Union (AU) observers and other regional powers like Kenya and Ethiopia. The collective effort of the diplomatic corps in</w:t>
      </w:r>
      <w:r>
        <w:t xml:space="preserve"> </w:t>
      </w:r>
      <w:r>
        <w:rPr>
          <w:bCs/>
          <w:b/>
        </w:rPr>
        <w:t xml:space="preserve">Kampala</w:t>
      </w:r>
      <w:r>
        <w:t xml:space="preserve"> </w:t>
      </w:r>
      <w:r>
        <w:t xml:space="preserve">creates a united front that can exert pressure on conflicting parties to reach agreements, highlighting the power of collective diplomacy over individual action.</w:t>
      </w:r>
    </w:p>
    <w:bookmarkEnd w:id="23"/>
    <w:bookmarkStart w:id="24" w:name="X02c7f7ca6dae3d31c3ea76c4959bd416e8135af"/>
    <w:p>
      <w:pPr>
        <w:pStyle w:val="Heading2"/>
      </w:pPr>
      <w:r>
        <w:t xml:space="preserve">Economic Diplomacy and Development Cooperation</w:t>
      </w:r>
    </w:p>
    <w:p>
      <w:pPr>
        <w:pStyle w:val="FirstParagraph"/>
      </w:pPr>
      <w:r>
        <w:br/>
      </w:r>
    </w:p>
    <w:p>
      <w:pPr>
        <w:pStyle w:val="BodyText"/>
      </w:pPr>
      <w:r>
        <w:t xml:space="preserve">Beyond security, economic interests are paramount.</w:t>
      </w:r>
      <w:r>
        <w:t xml:space="preserve"> </w:t>
      </w:r>
      <w:r>
        <w:rPr>
          <w:bCs/>
          <w:b/>
        </w:rPr>
        <w:t xml:space="preserve">Kampala</w:t>
      </w:r>
      <w:r>
        <w:t xml:space="preserve"> </w:t>
      </w:r>
      <w:r>
        <w:t xml:space="preserve">is a gateway to the East African market. For businesses seeking to expand into the region, a stable diplomatic relationship is vital for securing permits, understanding regulatory frameworks, and mitigating political risk. The</w:t>
      </w:r>
      <w:r>
        <w:t xml:space="preserve"> </w:t>
      </w:r>
      <w:r>
        <w:rPr>
          <w:bCs/>
          <w:b/>
        </w:rPr>
        <w:t xml:space="preserve">Diplomat</w:t>
      </w:r>
      <w:r>
        <w:t xml:space="preserve"> </w:t>
      </w:r>
      <w:r>
        <w:t xml:space="preserve">plays a critical role in promoting trade and investment opportunities between their home country and Uganda. This involves organizing trade missions, facilitating business-to-business networking events, and providing market intelligence.</w:t>
      </w:r>
    </w:p>
    <w:p>
      <w:pPr>
        <w:pStyle w:val="BodyText"/>
      </w:pPr>
      <w:r>
        <w:t xml:space="preserve">In recent years, the focus of economic diplomacy in</w:t>
      </w:r>
      <w:r>
        <w:t xml:space="preserve"> </w:t>
      </w:r>
      <w:r>
        <w:rPr>
          <w:bCs/>
          <w:b/>
        </w:rPr>
        <w:t xml:space="preserve">Kampala</w:t>
      </w:r>
      <w:r>
        <w:t xml:space="preserve"> </w:t>
      </w:r>
      <w:r>
        <w:t xml:space="preserve">has also shifted toward sustainable development and green energy. With Uganda’s significant hydroelectric potential on the Nile River, international cooperation on environmental issues is a growing area of engagement. The</w:t>
      </w:r>
      <w:r>
        <w:t xml:space="preserve"> </w:t>
      </w:r>
      <w:r>
        <w:rPr>
          <w:bCs/>
          <w:b/>
        </w:rPr>
        <w:t xml:space="preserve">Diplomat</w:t>
      </w:r>
      <w:r>
        <w:t xml:space="preserve"> </w:t>
      </w:r>
      <w:r>
        <w:t xml:space="preserve">must therefore be knowledgeable about climate change policies, water resource management, and renewable energy technologies. By aligning their home country’s development assistance with Uganda’s national priorities—such as infrastructure development and agricultural modernization—the</w:t>
      </w:r>
      <w:r>
        <w:t xml:space="preserve"> </w:t>
      </w:r>
      <w:r>
        <w:rPr>
          <w:bCs/>
          <w:b/>
        </w:rPr>
        <w:t xml:space="preserve">Diplomat</w:t>
      </w:r>
      <w:r>
        <w:t xml:space="preserve"> </w:t>
      </w:r>
      <w:r>
        <w:t xml:space="preserve">ensures that foreign aid is both effective and politically popular.</w:t>
      </w:r>
    </w:p>
    <w:bookmarkEnd w:id="24"/>
    <w:bookmarkStart w:id="25" w:name="Xefa3d3c50f5d10b340ff92e0739e7acb0c9fa3c"/>
    <w:p>
      <w:pPr>
        <w:pStyle w:val="Heading2"/>
      </w:pPr>
      <w:r>
        <w:t xml:space="preserve">Cultural Diplomacy: Building Long-Term Bridges</w:t>
      </w:r>
    </w:p>
    <w:p>
      <w:pPr>
        <w:pStyle w:val="FirstParagraph"/>
      </w:pPr>
      <w:r>
        <w:br/>
      </w:r>
    </w:p>
    <w:p>
      <w:pPr>
        <w:pStyle w:val="BodyText"/>
      </w:pPr>
      <w:r>
        <w:t xml:space="preserve">While treaties and trade deals are tangible, the intangible bonds of culture are equally important. Cultural diplomacy is a key tool in the arsenal of any</w:t>
      </w:r>
      <w:r>
        <w:t xml:space="preserve"> </w:t>
      </w:r>
      <w:r>
        <w:rPr>
          <w:bCs/>
          <w:b/>
        </w:rPr>
        <w:t xml:space="preserve">Diplomat</w:t>
      </w:r>
      <w:r>
        <w:t xml:space="preserve">. In</w:t>
      </w:r>
      <w:r>
        <w:t xml:space="preserve"> </w:t>
      </w:r>
      <w:r>
        <w:rPr>
          <w:bCs/>
          <w:b/>
        </w:rPr>
        <w:t xml:space="preserve">Kampala</w:t>
      </w:r>
      <w:r>
        <w:t xml:space="preserve">, this involves promoting language studies, supporting educational exchanges, and showcasing home-country arts and cuisine. These activities help to humanize foreign nations and build people-to-people connections that survive political changes. For instance, scholarship programs for Ugandan students to study abroad create a class of future leaders who have personal ties to the sending country. Similarly, cultural festivals in</w:t>
      </w:r>
      <w:r>
        <w:t xml:space="preserve"> </w:t>
      </w:r>
      <w:r>
        <w:rPr>
          <w:bCs/>
          <w:b/>
        </w:rPr>
        <w:t xml:space="preserve">Kampala</w:t>
      </w:r>
      <w:r>
        <w:t xml:space="preserve"> </w:t>
      </w:r>
      <w:r>
        <w:t xml:space="preserve">provide platforms for mutual understanding, reducing stereotypes and fostering tolerance.</w:t>
      </w:r>
    </w:p>
    <w:bookmarkEnd w:id="25"/>
    <w:bookmarkStart w:id="26" w:name="X5a41434918b0a851c036118c225f4d24530f4ff"/>
    <w:p>
      <w:pPr>
        <w:pStyle w:val="Heading2"/>
      </w:pPr>
      <w:r>
        <w:t xml:space="preserve">Challenges Facing the Diplomat in Uganda Kampala</w:t>
      </w:r>
    </w:p>
    <w:p>
      <w:pPr>
        <w:pStyle w:val="FirstParagraph"/>
      </w:pPr>
      <w:r>
        <w:br/>
      </w:r>
    </w:p>
    <w:p>
      <w:pPr>
        <w:pStyle w:val="BodyText"/>
      </w:pPr>
      <w:r>
        <w:t xml:space="preserve">The work of a</w:t>
      </w:r>
      <w:r>
        <w:t xml:space="preserve"> </w:t>
      </w:r>
      <w:r>
        <w:rPr>
          <w:bCs/>
          <w:b/>
        </w:rPr>
        <w:t xml:space="preserve">Diplomat</w:t>
      </w:r>
      <w:r>
        <w:t xml:space="preserve"> </w:t>
      </w:r>
      <w:r>
        <w:t xml:space="preserve">is not without its challenges. Operating in any capital carries bureaucratic hurdles, but those in East Africa face additional layers of complexity. Issues such as corruption, bureaucratic inefficiency, and sudden political shifts can hinder diplomatic efforts. Furthermore, the digital age has introduced new threats, including cyber-espionage and the rapid spread of misinformation via social media. A</w:t>
      </w:r>
      <w:r>
        <w:t xml:space="preserve"> </w:t>
      </w:r>
      <w:r>
        <w:rPr>
          <w:bCs/>
          <w:b/>
        </w:rPr>
        <w:t xml:space="preserve">Diplomat</w:t>
      </w:r>
      <w:r>
        <w:t xml:space="preserve"> </w:t>
      </w:r>
      <w:r>
        <w:t xml:space="preserve">in</w:t>
      </w:r>
      <w:r>
        <w:t xml:space="preserve"> </w:t>
      </w:r>
      <w:r>
        <w:rPr>
          <w:bCs/>
          <w:b/>
        </w:rPr>
        <w:t xml:space="preserve">Kampala</w:t>
      </w:r>
      <w:r>
        <w:t xml:space="preserve"> </w:t>
      </w:r>
      <w:r>
        <w:t xml:space="preserve">must be digitally literate and aware of how information warfare can destabilize relationships.</w:t>
      </w:r>
    </w:p>
    <w:p>
      <w:pPr>
        <w:pStyle w:val="BodyText"/>
      </w:pPr>
      <w:r>
        <w:t xml:space="preserve">Socially, diplomats must also navigate local customs and protocols with respect. Uganda has a rich cultural heritage, and misunderstandings regarding hierarchy, religion (particularly the strong influence of both Christianity and Islam), and tribal identities can lead to diplomatic incidents. A successful</w:t>
      </w:r>
      <w:r>
        <w:t xml:space="preserve"> </w:t>
      </w:r>
      <w:r>
        <w:rPr>
          <w:bCs/>
          <w:b/>
        </w:rPr>
        <w:t xml:space="preserve">Diplomat</w:t>
      </w:r>
      <w:r>
        <w:t xml:space="preserve"> </w:t>
      </w:r>
      <w:r>
        <w:t xml:space="preserve">invests time in learning the local languages, such as Luganda or Swahili, which demonstrates respect and facilitates deeper engagement with communities outside the elite political circles.</w:t>
      </w:r>
    </w:p>
    <w:bookmarkEnd w:id="26"/>
    <w:bookmarkStart w:id="27" w:name="conclusion"/>
    <w:p>
      <w:pPr>
        <w:pStyle w:val="Heading2"/>
      </w:pPr>
      <w:r>
        <w:t xml:space="preserve">Conclusion</w:t>
      </w:r>
    </w:p>
    <w:p>
      <w:pPr>
        <w:pStyle w:val="FirstParagraph"/>
      </w:pPr>
      <w:r>
        <w:br/>
      </w:r>
    </w:p>
    <w:p>
      <w:pPr>
        <w:pStyle w:val="BodyText"/>
      </w:pPr>
      <w:r>
        <w:t xml:space="preserve">In conclusion, the role of a</w:t>
      </w:r>
      <w:r>
        <w:t xml:space="preserve"> </w:t>
      </w:r>
      <w:r>
        <w:rPr>
          <w:bCs/>
          <w:b/>
        </w:rPr>
        <w:t xml:space="preserve">Diplomat</w:t>
      </w:r>
      <w:r>
        <w:t xml:space="preserve"> </w:t>
      </w:r>
      <w:r>
        <w:t xml:space="preserve">in</w:t>
      </w:r>
      <w:r>
        <w:t xml:space="preserve"> </w:t>
      </w:r>
      <w:r>
        <w:rPr>
          <w:bCs/>
          <w:b/>
        </w:rPr>
        <w:t xml:space="preserve">Kampala</w:t>
      </w:r>
      <w:r>
        <w:t xml:space="preserve">, Uganda, is exceptionally complex and multifaceted. It requires a blend of traditional negotiation skills, regional security expertise, economic acumen, and cultural sensitivity. As the geopolitical landscape of East Africa continues to evolve—with rising population demands, climate challenges, and shifting global alliances—the importance of effective diplomacy will only grow.</w:t>
      </w:r>
      <w:r>
        <w:t xml:space="preserve"> </w:t>
      </w:r>
      <w:r>
        <w:rPr>
          <w:bCs/>
          <w:b/>
        </w:rPr>
        <w:t xml:space="preserve">Kampala</w:t>
      </w:r>
      <w:r>
        <w:t xml:space="preserve"> </w:t>
      </w:r>
      <w:r>
        <w:t xml:space="preserve">remains at the heart of this dynamic region. For the international community engaged in</w:t>
      </w:r>
      <w:r>
        <w:t xml:space="preserve"> </w:t>
      </w:r>
      <w:r>
        <w:rPr>
          <w:bCs/>
          <w:b/>
        </w:rPr>
        <w:t xml:space="preserve">Kampala</w:t>
      </w:r>
      <w:r>
        <w:t xml:space="preserve">, understanding the nuances of local politics and regional interdependencies is not optional; it is essential for success. Ultimately, a dedicated and skilled</w:t>
      </w:r>
      <w:r>
        <w:t xml:space="preserve"> </w:t>
      </w:r>
      <w:r>
        <w:rPr>
          <w:bCs/>
          <w:b/>
        </w:rPr>
        <w:t xml:space="preserve">Diplomat</w:t>
      </w:r>
      <w:r>
        <w:t xml:space="preserve"> </w:t>
      </w:r>
      <w:r>
        <w:t xml:space="preserve">serves as a cornerstone for peace, prosperity, and mutual understanding between Uganda Kampala and the wider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Uganda Kampala: Strategic Engagement and Regional Stability</dc:title>
  <dc:creator/>
  <dc:language>en</dc:language>
  <cp:keywords/>
  <dcterms:created xsi:type="dcterms:W3CDTF">2026-07-29T20:29:31Z</dcterms:created>
  <dcterms:modified xsi:type="dcterms:W3CDTF">2026-07-29T20:29:31Z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