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Bangladesh:</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Dhaka’s</w:t>
      </w:r>
      <w:r>
        <w:t xml:space="preserve"> </w:t>
      </w:r>
      <w:r>
        <w:t xml:space="preserve">Urban</w:t>
      </w:r>
      <w:r>
        <w:t xml:space="preserve"> </w:t>
      </w:r>
      <w:r>
        <w:t xml:space="preserve">Healthcare</w:t>
      </w:r>
      <w:r>
        <w:t xml:space="preserve"> </w:t>
      </w:r>
      <w:r>
        <w:t xml:space="preserve">Ecosystem</w:t>
      </w:r>
    </w:p>
    <w:bookmarkStart w:id="26" w:name="X5dcd2600c54a2791998865d1c53b2a69f6c32b6"/>
    <w:p>
      <w:pPr>
        <w:pStyle w:val="Heading1"/>
      </w:pPr>
      <w:r>
        <w:t xml:space="preserve">The Critical Role of General Practitioners in Bangladesh: A Strategic Framework for Dhaka’s Urban Healthcare Ecosystem</w:t>
      </w:r>
    </w:p>
    <w:p>
      <w:pPr>
        <w:pStyle w:val="FirstParagraph"/>
      </w:pPr>
      <w:r>
        <w:rPr>
          <w:iCs/>
          <w:i/>
          <w:bCs/>
          <w:b/>
        </w:rPr>
        <w:t xml:space="preserve">Abstract:</w:t>
      </w:r>
      <w:r>
        <w:br/>
      </w:r>
      <w:r>
        <w:t xml:space="preserve">This research paper examines the pivotal role of the Doctor General Practitioner within the complex healthcare landscape of Bangladesh, with a specific focus on the capital city, Dhaka. As Dhaka experiences rapid urbanization and an epidemiological transition characterized by a dual burden of infectious diseases and rising non-communicable diseases (NCDs), access to primary care has become increasingly critical. This study analyzes the current status of General Practitioners in Bangladesh, highlighting their function as the first point of contact, their contribution to health equity in Dhaka’s dense urban settings, and the structural challenges they face. The paper argues that strengthening the general practitioner model is essential for achieving Universal Health Coverage (UHC) and improving public health outcomes in Bangladesh.</w:t>
      </w:r>
    </w:p>
    <w:bookmarkStart w:id="20" w:name="introduction"/>
    <w:p>
      <w:pPr>
        <w:pStyle w:val="Heading2"/>
      </w:pPr>
      <w:r>
        <w:t xml:space="preserve">1. Introduction</w:t>
      </w:r>
    </w:p>
    <w:p>
      <w:pPr>
        <w:pStyle w:val="FirstParagraph"/>
      </w:pPr>
      <w:r>
        <w:t xml:space="preserve">The healthcare system in</w:t>
      </w:r>
      <w:r>
        <w:t xml:space="preserve"> </w:t>
      </w:r>
      <w:r>
        <w:rPr>
          <w:bCs/>
          <w:b/>
        </w:rPr>
        <w:t xml:space="preserve">Bangladesh</w:t>
      </w:r>
      <w:r>
        <w:t xml:space="preserve"> </w:t>
      </w:r>
      <w:r>
        <w:t xml:space="preserve">has undergone significant transformation over the past few decades, marked by impressive gains in maternal and child health indicators alongside persistent challenges in infrastructure and specialist care distribution. However, as the nation moves toward middle-income status, the demand for comprehensive primary healthcare has evolved. At the heart of this primary care system is the Doctor General Practitioner (GP), a medical professional trained to provide holistic, continuous, and coordinated care across all ages and body systems.</w:t>
      </w:r>
      <w:r>
        <w:t xml:space="preserve"> </w:t>
      </w:r>
      <w:r>
        <w:t xml:space="preserve">In</w:t>
      </w:r>
      <w:r>
        <w:t xml:space="preserve"> </w:t>
      </w:r>
      <w:r>
        <w:rPr>
          <w:bCs/>
          <w:b/>
        </w:rPr>
        <w:t xml:space="preserve">Dhaka</w:t>
      </w:r>
      <w:r>
        <w:t xml:space="preserve">, one of the most densely populated cities in the world, the pressure on healthcare resources is immense. The capital city serves as a magnet for internal migration, resulting in overcrowded slums alongside affluent gated communities. This dichotomy creates a unique healthcare landscape where access to quality medical attention varies drastically by socioeconomic status. In this context, the Doctor General Practitioner emerges not merely as a clinician but as a crucial stabilizer of public health, serving as the gateway through which patients navigate the fragmented specialist care system. This paper explores how integrating robust General Practice frameworks can mitigate urban health disparities in</w:t>
      </w:r>
      <w:r>
        <w:t xml:space="preserve"> </w:t>
      </w:r>
      <w:r>
        <w:rPr>
          <w:bCs/>
          <w:b/>
        </w:rPr>
        <w:t xml:space="preserve">Bangladesh</w:t>
      </w:r>
      <w:r>
        <w:t xml:space="preserve"> </w:t>
      </w:r>
      <w:r>
        <w:t xml:space="preserve">and enhance the resilience of</w:t>
      </w:r>
      <w:r>
        <w:t xml:space="preserve"> </w:t>
      </w:r>
      <w:r>
        <w:rPr>
          <w:bCs/>
          <w:b/>
        </w:rPr>
        <w:t xml:space="preserve">Dhaka’s</w:t>
      </w:r>
      <w:r>
        <w:t xml:space="preserve"> </w:t>
      </w:r>
      <w:r>
        <w:t xml:space="preserve">medical infrastructure.</w:t>
      </w:r>
    </w:p>
    <w:bookmarkEnd w:id="20"/>
    <w:bookmarkStart w:id="21" w:name="the-epidemiological-shift-in-bangladesh"/>
    <w:p>
      <w:pPr>
        <w:pStyle w:val="Heading2"/>
      </w:pPr>
      <w:r>
        <w:t xml:space="preserve">2. The Epidemiological Shift in Bangladesh</w:t>
      </w:r>
    </w:p>
    <w:p>
      <w:pPr>
        <w:pStyle w:val="FirstParagraph"/>
      </w:pPr>
      <w:r>
        <w:t xml:space="preserve">To understand the necessity of a strong GP network, one must first analyze the changing disease profile of</w:t>
      </w:r>
      <w:r>
        <w:t xml:space="preserve"> </w:t>
      </w:r>
      <w:r>
        <w:rPr>
          <w:bCs/>
          <w:b/>
        </w:rPr>
        <w:t xml:space="preserve">Bangladesh</w:t>
      </w:r>
      <w:r>
        <w:t xml:space="preserve">. Historically, the country’s health agenda was dominated by infectious diseases such as cholera, tuberculosis, and malaria. While these remain significant concerns, there has been a rapid epidemiological transition. Today, non-communicable diseases (NCDs) such as diabetes mellitus, hypertension, cardiovascular disorders, and chronic respiratory diseases account for a substantial proportion of morbidity and mortality in the country.</w:t>
      </w:r>
      <w:r>
        <w:t xml:space="preserve"> </w:t>
      </w:r>
      <w:r>
        <w:t xml:space="preserve">This shift places a heavy burden on primary care services. Unlike acute infectious diseases which often require immediate specialist intervention or specific antibiotics, NCDs require long-term management, lifestyle counseling, and regular monitoring. The Doctor General Practitioner is uniquely positioned to handle this longitudinal care model. In</w:t>
      </w:r>
      <w:r>
        <w:t xml:space="preserve"> </w:t>
      </w:r>
      <w:r>
        <w:rPr>
          <w:bCs/>
          <w:b/>
        </w:rPr>
        <w:t xml:space="preserve">Dhaka</w:t>
      </w:r>
      <w:r>
        <w:t xml:space="preserve">, where sedentary lifestyles and environmental pollution contribute to rising NCD rates, GPs serve as the first line of defense in early detection and management, thereby preventing complications that would otherwise overwhelm tertiary hospitals.</w:t>
      </w:r>
    </w:p>
    <w:bookmarkEnd w:id="21"/>
    <w:bookmarkStart w:id="22" w:name="X6a5f0de1f681359d2d84ce5811089ae83222d01"/>
    <w:p>
      <w:pPr>
        <w:pStyle w:val="Heading2"/>
      </w:pPr>
      <w:r>
        <w:t xml:space="preserve">3. The Role of the General Practitioner in Urban Dhaka</w:t>
      </w:r>
    </w:p>
    <w:p>
      <w:pPr>
        <w:pStyle w:val="FirstParagraph"/>
      </w:pPr>
      <w:r>
        <w:t xml:space="preserve">In</w:t>
      </w:r>
      <w:r>
        <w:t xml:space="preserve"> </w:t>
      </w:r>
      <w:r>
        <w:rPr>
          <w:bCs/>
          <w:b/>
        </w:rPr>
        <w:t xml:space="preserve">Dhaka</w:t>
      </w:r>
      <w:r>
        <w:t xml:space="preserve">, the role of the Doctor General Practitioner extends beyond clinical diagnosis; it encompasses navigation, prevention, and community engagement.</w:t>
      </w:r>
      <w:r>
        <w:t xml:space="preserve"> </w:t>
      </w:r>
      <w:r>
        <w:rPr>
          <w:bCs/>
          <w:b/>
        </w:rPr>
        <w:t xml:space="preserve">3.1 First Point of Contact and Triage</w:t>
      </w:r>
      <w:r>
        <w:br/>
      </w:r>
      <w:r>
        <w:t xml:space="preserve">Dhaka’s tertiary care facilities, such as Bangabandhu Sheikh Mujib Medical University (BSMMU), are frequently overcrowded due to patients bypassing primary care in favor of specialist departments. This inefficiency leads to long wait times and diluted quality of care. General Practitioners act as effective triage agents. By accurately diagnosing conditions at the primary level, GPs can refer only those cases requiring specialized attention, thereby optimizing resource allocation within</w:t>
      </w:r>
      <w:r>
        <w:t xml:space="preserve"> </w:t>
      </w:r>
      <w:r>
        <w:rPr>
          <w:bCs/>
          <w:b/>
        </w:rPr>
        <w:t xml:space="preserve">Bangladesh’s</w:t>
      </w:r>
      <w:r>
        <w:t xml:space="preserve"> </w:t>
      </w:r>
      <w:r>
        <w:t xml:space="preserve">healthcare system.</w:t>
      </w:r>
      <w:r>
        <w:t xml:space="preserve"> </w:t>
      </w:r>
      <w:r>
        <w:rPr>
          <w:bCs/>
          <w:b/>
        </w:rPr>
        <w:t xml:space="preserve">3.2 Management of Multimorbidity</w:t>
      </w:r>
      <w:r>
        <w:br/>
      </w:r>
      <w:r>
        <w:t xml:space="preserve">Urban populations in</w:t>
      </w:r>
      <w:r>
        <w:t xml:space="preserve"> </w:t>
      </w:r>
      <w:r>
        <w:rPr>
          <w:bCs/>
          <w:b/>
        </w:rPr>
        <w:t xml:space="preserve">Dhaka</w:t>
      </w:r>
      <w:r>
        <w:t xml:space="preserve"> </w:t>
      </w:r>
      <w:r>
        <w:t xml:space="preserve">often suffer from multimorbidity—having two or more chronic conditions simultaneously. Specialist doctors typically focus on single organ systems, which can lead to fragmented care and drug interactions. A Doctor General Practitioner provides a holistic view of the patient’s health, managing multiple conditions cohesively. This is particularly vital for the elderly population in</w:t>
      </w:r>
      <w:r>
        <w:t xml:space="preserve"> </w:t>
      </w:r>
      <w:r>
        <w:rPr>
          <w:bCs/>
          <w:b/>
        </w:rPr>
        <w:t xml:space="preserve">Bangladesh</w:t>
      </w:r>
      <w:r>
        <w:t xml:space="preserve">, who require coordinated pharmacological and non-pharmacological interventions.</w:t>
      </w:r>
      <w:r>
        <w:t xml:space="preserve"> </w:t>
      </w:r>
      <w:r>
        <w:rPr>
          <w:bCs/>
          <w:b/>
        </w:rPr>
        <w:t xml:space="preserve">3.3 Bridging the Socioeconomic Gap</w:t>
      </w:r>
      <w:r>
        <w:br/>
      </w:r>
      <w:r>
        <w:t xml:space="preserve">While private specialist hospitals cater to the elite, public health centers often suffer from resource constraints. General Practitioners operating in community-based clinics or NGO-supported health posts play a vital role in bridging this gap. In low-income areas of</w:t>
      </w:r>
      <w:r>
        <w:t xml:space="preserve"> </w:t>
      </w:r>
      <w:r>
        <w:rPr>
          <w:bCs/>
          <w:b/>
        </w:rPr>
        <w:t xml:space="preserve">Dhaka</w:t>
      </w:r>
      <w:r>
        <w:t xml:space="preserve">, such as Korail or Kamrangirchar, GPs provide affordable basic care and preventive services, ensuring that urban poverty does not equate to poor health outcomes.</w:t>
      </w:r>
    </w:p>
    <w:bookmarkEnd w:id="22"/>
    <w:bookmarkStart w:id="23" w:name="X9272fef5eb2aaf50cddc63386d0f77f2c7ccb44"/>
    <w:p>
      <w:pPr>
        <w:pStyle w:val="Heading2"/>
      </w:pPr>
      <w:r>
        <w:t xml:space="preserve">4. Challenges Facing General Practice in Bangladesh</w:t>
      </w:r>
    </w:p>
    <w:p>
      <w:pPr>
        <w:pStyle w:val="FirstParagraph"/>
      </w:pPr>
      <w:r>
        <w:t xml:space="preserve">Despite their potential, the practice of General Medicine in</w:t>
      </w:r>
      <w:r>
        <w:t xml:space="preserve"> </w:t>
      </w:r>
      <w:r>
        <w:rPr>
          <w:bCs/>
          <w:b/>
        </w:rPr>
        <w:t xml:space="preserve">Bangladesh4.1 Lack of Formalized Training and Certification</w:t>
      </w:r>
      <w:r>
        <w:br/>
      </w:r>
      <w:r>
        <w:t xml:space="preserve">Unlike Western nations where "General Practice" is a recognized postgraduate specialization with rigorous certification,</w:t>
      </w:r>
      <w:r>
        <w:t xml:space="preserve"> </w:t>
      </w:r>
      <w:r>
        <w:rPr>
          <w:bCs/>
          <w:b/>
        </w:rPr>
        <w:t xml:space="preserve">Bangladesh</w:t>
      </w:r>
      <w:r>
        <w:t xml:space="preserve"> </w:t>
      </w:r>
      <w:r>
        <w:t xml:space="preserve">currently lacks a standardized, universally accepted postgraduate curriculum for Family Physicians or General Practitioners. Most doctors entering general practice do so after completing their MBBS degree but without specific training in comprehensive primary care skills. This gap affects the quality of care and professional recognition.</w:t>
      </w:r>
      <w:r>
        <w:t xml:space="preserve"> </w:t>
      </w:r>
      <w:r>
        <w:rPr>
          <w:bCs/>
          <w:b/>
        </w:rPr>
        <w:t xml:space="preserve">4.2 Economic Viability and Professional Status</w:t>
      </w:r>
      <w:r>
        <w:br/>
      </w:r>
      <w:r>
        <w:t xml:space="preserve">In</w:t>
      </w:r>
      <w:r>
        <w:t xml:space="preserve"> </w:t>
      </w:r>
      <w:r>
        <w:rPr>
          <w:bCs/>
          <w:b/>
        </w:rPr>
        <w:t xml:space="preserve">Dhaka</w:t>
      </w:r>
      <w:r>
        <w:t xml:space="preserve">, there is a societal preference for specialists, which drives patient volume toward cardiologists, dermatologists, and surgeons rather than GPs. Consequently, GPs often face lower economic returns compared to their specialist counterparts. This disincentive leads many doctors to pursue specialty training immediately after MBBS, depleting the pool of potential primary care physicians.</w:t>
      </w:r>
      <w:r>
        <w:t xml:space="preserve"> </w:t>
      </w:r>
      <w:r>
        <w:rPr>
          <w:bCs/>
          <w:b/>
        </w:rPr>
        <w:t xml:space="preserve">4.3 Infrastructure and Support Systems</w:t>
      </w:r>
      <w:r>
        <w:br/>
      </w:r>
      <w:r>
        <w:t xml:space="preserve">Effective General Practice requires support from diagnostic laboratories, pharmacies, and referral networks. In many parts of</w:t>
      </w:r>
      <w:r>
        <w:t xml:space="preserve"> </w:t>
      </w:r>
      <w:r>
        <w:rPr>
          <w:bCs/>
          <w:b/>
        </w:rPr>
        <w:t xml:space="preserve">Dhaka</w:t>
      </w:r>
      <w:r>
        <w:t xml:space="preserve">, especially in unplanned urban areas, these support systems are unreliable or unaffordable for the general public, limiting the efficacy of GP-led care.</w:t>
      </w:r>
    </w:p>
    <w:bookmarkEnd w:id="23"/>
    <w:bookmarkStart w:id="24" w:name="Xb65efe146a2917532c02a4d4970909edf5f25c2"/>
    <w:p>
      <w:pPr>
        <w:pStyle w:val="Heading2"/>
      </w:pPr>
      <w:r>
        <w:t xml:space="preserve">5. Strategic Recommendations for Strengthening Primary Care</w:t>
      </w:r>
    </w:p>
    <w:p>
      <w:pPr>
        <w:pStyle w:val="FirstParagraph"/>
      </w:pPr>
      <w:r>
        <w:t xml:space="preserve">To harness the full potential of Doctor General Practitioners in</w:t>
      </w:r>
      <w:r>
        <w:t xml:space="preserve"> </w:t>
      </w:r>
      <w:r>
        <w:rPr>
          <w:bCs/>
          <w:b/>
        </w:rPr>
        <w:t xml:space="preserve">Bangladesh</w:t>
      </w:r>
      <w:r>
        <w:t xml:space="preserve">, particularly in</w:t>
      </w:r>
      <w:r>
        <w:t xml:space="preserve"> </w:t>
      </w:r>
      <w:r>
        <w:rPr>
          <w:bCs/>
          <w:b/>
        </w:rPr>
        <w:t xml:space="preserve">Dhaka</w:t>
      </w:r>
      <w:r>
        <w:t xml:space="preserve">, several strategic interventions are necessary:</w:t>
      </w:r>
    </w:p>
    <w:p>
      <w:pPr>
        <w:numPr>
          <w:ilvl w:val="0"/>
          <w:numId w:val="1001"/>
        </w:numPr>
        <w:pStyle w:val="Compact"/>
      </w:pPr>
      <w:r>
        <w:rPr>
          <w:bCs/>
          <w:b/>
        </w:rPr>
        <w:t xml:space="preserve">Curriculum Reform:</w:t>
      </w:r>
      <w:r>
        <w:t xml:space="preserve"> </w:t>
      </w:r>
      <w:r>
        <w:t xml:space="preserve">The Bangladesh Medical and Dental Council (BMDC) should introduce a recognized postgraduate diploma or master’s degree in Family Medicine and General Practice. This will professionalize the role and ensure standardized competency.</w:t>
      </w:r>
    </w:p>
    <w:p>
      <w:pPr>
        <w:numPr>
          <w:ilvl w:val="0"/>
          <w:numId w:val="1001"/>
        </w:numPr>
        <w:pStyle w:val="Compact"/>
      </w:pPr>
      <w:r>
        <w:rPr>
          <w:bCs/>
          <w:b/>
        </w:rPr>
        <w:t xml:space="preserve">Incentivization:</w:t>
      </w:r>
      <w:r>
        <w:t xml:space="preserve"> </w:t>
      </w:r>
      <w:r>
        <w:t xml:space="preserve">The government should create financial incentives for medical graduates to enter general practice, such as subsidized education loans for those who commit to primary care service in urban slums or rural areas.</w:t>
      </w:r>
    </w:p>
    <w:p>
      <w:pPr>
        <w:numPr>
          <w:ilvl w:val="0"/>
          <w:numId w:val="1001"/>
        </w:numPr>
        <w:pStyle w:val="Compact"/>
      </w:pPr>
      <w:r>
        <w:rPr>
          <w:bCs/>
          <w:b/>
        </w:rPr>
        <w:t xml:space="preserve">Digital Health Integration:</w:t>
      </w:r>
      <w:r>
        <w:t xml:space="preserve"> </w:t>
      </w:r>
      <w:r>
        <w:t xml:space="preserve">Implementing electronic health records (EHR) managed by GPs can facilitate better continuity of care. In</w:t>
      </w:r>
      <w:r>
        <w:t xml:space="preserve"> </w:t>
      </w:r>
      <w:r>
        <w:rPr>
          <w:bCs/>
          <w:b/>
        </w:rPr>
        <w:t xml:space="preserve">Dhaka</w:t>
      </w:r>
      <w:r>
        <w:t xml:space="preserve">, where patient mobility is high, digital records ensure that a doctor’s history follows the patient to any specialist they may visit.</w:t>
      </w:r>
    </w:p>
    <w:p>
      <w:pPr>
        <w:numPr>
          <w:ilvl w:val="0"/>
          <w:numId w:val="1001"/>
        </w:numPr>
        <w:pStyle w:val="Compact"/>
      </w:pPr>
      <w:r>
        <w:rPr>
          <w:bCs/>
          <w:b/>
        </w:rPr>
        <w:t xml:space="preserve">Public Awareness Campaigns:</w:t>
      </w:r>
      <w:r>
        <w:t xml:space="preserve"> </w:t>
      </w:r>
      <w:r>
        <w:t xml:space="preserve">Educating the public in</w:t>
      </w:r>
      <w:r>
        <w:t xml:space="preserve"> </w:t>
      </w:r>
      <w:r>
        <w:rPr>
          <w:bCs/>
          <w:b/>
        </w:rPr>
        <w:t xml:space="preserve">Bangladesh</w:t>
      </w:r>
      <w:r>
        <w:t xml:space="preserve"> </w:t>
      </w:r>
      <w:r>
        <w:t xml:space="preserve">about the benefits of consulting a GP for non-urgent matters can reduce the burden on tertiary hospitals and build trust in primary care providers.</w:t>
      </w:r>
    </w:p>
    <w:bookmarkEnd w:id="24"/>
    <w:bookmarkStart w:id="25" w:name="conclusion"/>
    <w:p>
      <w:pPr>
        <w:pStyle w:val="Heading2"/>
      </w:pPr>
      <w:r>
        <w:t xml:space="preserve">6. Conclusion</w:t>
      </w:r>
    </w:p>
    <w:p>
      <w:pPr>
        <w:pStyle w:val="FirstParagraph"/>
      </w:pPr>
      <w:r>
        <w:t xml:space="preserve">The healthcare future of</w:t>
      </w:r>
      <w:r>
        <w:t xml:space="preserve"> </w:t>
      </w:r>
      <w:r>
        <w:rPr>
          <w:bCs/>
          <w:b/>
        </w:rPr>
        <w:t xml:space="preserve">BangladeshDhaka</w:t>
      </w:r>
      <w:r>
        <w:t xml:space="preserve">, a city grappling with density, pollution, and rapid modernization, a robust network of skilled General Practitioners offers the most sustainable path toward equitable health access.</w:t>
      </w:r>
      <w:r>
        <w:t xml:space="preserve"> </w:t>
      </w:r>
      <w:r>
        <w:t xml:space="preserve">By formalizing training, improving economic incentives, and integrating technology into primary care,</w:t>
      </w:r>
      <w:r>
        <w:rPr>
          <w:bCs/>
          <w:b/>
        </w:rPr>
        <w:t xml:space="preserve">Bangladesh</w:t>
      </w:r>
      <w:r>
        <w:t xml:space="preserve"> </w:t>
      </w:r>
      <w:r>
        <w:t xml:space="preserve">can empower its GPs to deliver high-quality service. Strengthening this tier of healthcare will not only alleviate pressure on</w:t>
      </w:r>
      <w:r>
        <w:t xml:space="preserve"> </w:t>
      </w:r>
      <w:r>
        <w:rPr>
          <w:bCs/>
          <w:b/>
        </w:rPr>
        <w:t xml:space="preserve">Dhaka’s</w:t>
      </w:r>
      <w:r>
        <w:t xml:space="preserve"> </w:t>
      </w:r>
      <w:r>
        <w:t xml:space="preserve">overcrowded hospitals but also ensure that every citizen, regardless of income, has access to compassionate and comprehensive medical care. The evolution of General Practice in</w:t>
      </w:r>
      <w:r>
        <w:t xml:space="preserve"> </w:t>
      </w:r>
      <w:r>
        <w:rPr>
          <w:bCs/>
          <w:b/>
        </w:rPr>
        <w:t xml:space="preserve">Bangladesh</w:t>
      </w:r>
      <w:r>
        <w:t xml:space="preserve"> </w:t>
      </w:r>
      <w:r>
        <w:t xml:space="preserve">is thus not just a medical imperative but a social necessity for the nation’s development.</w:t>
      </w:r>
    </w:p>
    <w:p>
      <w:pPr>
        <w:pStyle w:val="BodyText"/>
      </w:pPr>
      <w:r>
        <w:rPr>
          <w:iCs/>
          <w:i/>
        </w:rPr>
        <w:t xml:space="preserve">Keywords: Doctor General Practitioner, Bangladesh Dhaka, Primary Healthcare, Non-Communicable Diseases, Urban Health Policy.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General Practitioners in Bangladesh: A Strategic Framework for Dhaka’s Urban Healthcare Ecosystem</dc:title>
  <dc:creator/>
  <cp:keywords/>
  <dcterms:created xsi:type="dcterms:W3CDTF">2026-07-29T15:15:29Z</dcterms:created>
  <dcterms:modified xsi:type="dcterms:W3CDTF">2026-07-29T15:15:29Z</dcterms:modified>
</cp:coreProperties>
</file>

<file path=docProps/custom.xml><?xml version="1.0" encoding="utf-8"?>
<Properties xmlns="http://schemas.openxmlformats.org/officeDocument/2006/custom-properties" xmlns:vt="http://schemas.openxmlformats.org/officeDocument/2006/docPropsVTypes"/>
</file>