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9" w:name="X919b46d101a6521e5cf784787494c276a30712b"/>
    <w:p>
      <w:pPr>
        <w:pStyle w:val="Heading1"/>
      </w:pPr>
      <w:r>
        <w:t xml:space="preserve">The Role and Impact of Doctor General Practitioner in Brazil Rio de Janeiro: A Comprehensive Research Analysis</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w:t>
      </w:r>
    </w:p>
    <w:bookmarkStart w:id="20" w:name="abstract"/>
    <w:p>
      <w:pPr>
        <w:pStyle w:val="Heading3"/>
      </w:pPr>
      <w:r>
        <w:t xml:space="preserve">Abstract</w:t>
      </w:r>
    </w:p>
    <w:p>
      <w:pPr>
        <w:pStyle w:val="FirstParagraph"/>
      </w:pPr>
      <w:r>
        <w:t xml:space="preserve">This research paper examines the critical function of the Doctor General Practitioner within the complex healthcare landscape of Brazil Rio de Janeiro. As a major economic and cultural hub, Brazil Rio de Janeiro presents unique challenges regarding urban density, socioeconomic disparity, and public health infrastructure. The study analyzes how general practitioners serve as the primary point of entry for patients in both public (SUS) and private systems. It highlights the necessity of these medical professionals in managing chronic diseases, promoting preventive care, and mitigating health inequities. The findings suggest that strengthening the role of the Doctor General Practitioner is essential for sustaining healthcare quality in Brazil Rio de Janeiro.</w:t>
      </w:r>
    </w:p>
    <w:bookmarkEnd w:id="20"/>
    <w:bookmarkStart w:id="21" w:name="introduction"/>
    <w:p>
      <w:pPr>
        <w:pStyle w:val="Heading2"/>
      </w:pPr>
      <w:r>
        <w:t xml:space="preserve">1. Introduction</w:t>
      </w:r>
    </w:p>
    <w:p>
      <w:pPr>
        <w:pStyle w:val="FirstParagraph"/>
      </w:pPr>
      <w:r>
        <w:t xml:space="preserve">The healthcare system in Brazil is characterized by a dual structure, comprising the Unified Health System (Sistema Único de Saúde - SUS), which provides free universal access to all citizens, and a robust private sector that caters primarily to those with health insurance. Within this framework, the Doctor General Practitioner plays an indispensable role as the gateway to comprehensive medical care. However, in large metropolitan areas such as Brazil Rio de Janeiro, the demand for primary care often outstrips supply due rapid urbanization and population density.</w:t>
      </w:r>
    </w:p>
    <w:p>
      <w:pPr>
        <w:pStyle w:val="BodyText"/>
      </w:pPr>
      <w:r>
        <w:t xml:space="preserve">Brazil Rio de Janeiro is not only a tourist destination known for its iconic landscapes but also a city with significant public health challenges. Issues ranging from infectious diseases in informal settlements (favelas) to rising rates of non-communicable chronic diseases like hypertension and diabetes in affluent areas require coordinated care strategies. This paper argues that the Doctor General Practitioner is the cornerstone of effective healthcare delivery in this region, bridging the gap between specialized medicine and community health needs.</w:t>
      </w:r>
    </w:p>
    <w:bookmarkEnd w:id="21"/>
    <w:bookmarkStart w:id="22" w:name="X51c488754d0647205f137362f4e1142490c2cbf"/>
    <w:p>
      <w:pPr>
        <w:pStyle w:val="Heading2"/>
      </w:pPr>
      <w:r>
        <w:t xml:space="preserve">2. The Healthcare Landscape in Brazil Rio de Janeiro</w:t>
      </w:r>
    </w:p>
    <w:p>
      <w:pPr>
        <w:pStyle w:val="FirstParagraph"/>
      </w:pPr>
      <w:r>
        <w:t xml:space="preserve">To understand the specific challenges faced by medical professionals in Brazil Rio de Janeiro, one must first analyze the local epidemiological and structural context. The city exhibits a stark contrast between its well-resourced private clinics and underfunded public health posts (Unidades Básicas de Saúde - UBS). In many peripheral neighborhoods of Brazil Rio de Janeiro, access to specialized care is limited, making the Doctor General Practitioner the most accessible medical resource for residents.</w:t>
      </w:r>
    </w:p>
    <w:p>
      <w:pPr>
        <w:pStyle w:val="BodyText"/>
      </w:pPr>
      <w:r>
        <w:t xml:space="preserve">Furthermore, Brazil Rio de Janeiro faces unique environmental and social determinants of health. The prevalence of vector-borne diseases, such as dengue fever and Zika virus, requires vigilant monitoring by primary care physicians who can identify early symptoms and initiate containment protocols. Additionally, the mental health crisis exacerbated by socioeconomic instability necessitates a holistic approach to patient care, which is best delivered through long-term relationships fostered by general practitioners.</w:t>
      </w:r>
    </w:p>
    <w:bookmarkEnd w:id="22"/>
    <w:bookmarkStart w:id="25" w:name="X8c5ab1b4919dbb4b04b397d1bf901fe005a8db9"/>
    <w:p>
      <w:pPr>
        <w:pStyle w:val="Heading2"/>
      </w:pPr>
      <w:r>
        <w:t xml:space="preserve">3. The Role of the Doctor General Practitioner in Primary Care</w:t>
      </w:r>
    </w:p>
    <w:p>
      <w:pPr>
        <w:pStyle w:val="FirstParagraph"/>
      </w:pPr>
      <w:r>
        <w:t xml:space="preserve">The definition and scope of a Doctor General Practitioner vary across international contexts, but in Brazil Rio de Janeiro, these professionals are trained to handle a wide array of pathologies without immediate referral to specialists. Their primary responsibilities include diagnosis, treatment, health education, and coordination of care.</w:t>
      </w:r>
    </w:p>
    <w:bookmarkStart w:id="23" w:name="Xd5d9b88062b44b442cc91ba990631f2aeac7db3"/>
    <w:p>
      <w:pPr>
        <w:pStyle w:val="Heading3"/>
      </w:pPr>
      <w:r>
        <w:t xml:space="preserve">3.1 Diagnostic Competence and Continuity of Care</w:t>
      </w:r>
    </w:p>
    <w:p>
      <w:pPr>
        <w:pStyle w:val="FirstParagraph"/>
      </w:pPr>
      <w:r>
        <w:t xml:space="preserve">In the bustling environment of Brazil Rio de Janeiro, where traffic congestion can delay access to hospitals, the ability of a Doctor General Practitioner to manage acute conditions on-site is vital. These doctors are equipped to handle respiratory infections, gastrointestinal issues, and minor traumas that constitute a significant portion of emergency visits. Moreover, their role extends beyond immediate treatment; they provide continuity of care for patients with chronic conditions such as diabetes and cardiovascular diseases. In Brazil Rio de Janeiro, where lifestyle changes have led to increased obesity rates, the Doctor General Practitioner serves as a coach for behavioral modification and medication adherence.</w:t>
      </w:r>
    </w:p>
    <w:bookmarkEnd w:id="23"/>
    <w:bookmarkStart w:id="24" w:name="preventive-medicine-and-public-health"/>
    <w:p>
      <w:pPr>
        <w:pStyle w:val="Heading3"/>
      </w:pPr>
      <w:r>
        <w:t xml:space="preserve">3.2 Preventive Medicine and Public Health</w:t>
      </w:r>
    </w:p>
    <w:p>
      <w:pPr>
        <w:pStyle w:val="FirstParagraph"/>
      </w:pPr>
      <w:r>
        <w:t xml:space="preserve">A critical function of the Doctor General Practitioner in Brazil Rio de Janeiro is preventive medicine. Through vaccination campaigns, prenatal care, and screening tests for cancer (such as breast and cervical cancer), these doctors contribute significantly to public health outcomes. The integration of Family Health Strategy (Estratégia Saúde da Família) teams in various districts of Brazil Rio de Janeiro relies heavily on general practitioners working alongside nurses and community health agents. This multidisciplinary approach ensures that healthcare reaches marginalized communities, reducing the burden on tertiary care facilities.</w:t>
      </w:r>
    </w:p>
    <w:bookmarkEnd w:id="24"/>
    <w:bookmarkEnd w:id="25"/>
    <w:bookmarkStart w:id="26" w:name="X303d6a88b0efd784f5d6720859e88b2420bcc0b"/>
    <w:p>
      <w:pPr>
        <w:pStyle w:val="Heading2"/>
      </w:pPr>
      <w:r>
        <w:t xml:space="preserve">4. Challenges Faced by General Practitioners</w:t>
      </w:r>
    </w:p>
    <w:p>
      <w:pPr>
        <w:pStyle w:val="FirstParagraph"/>
      </w:pPr>
      <w:r>
        <w:t xml:space="preserve">Despite their importance, Doctor General Practitioners in Brazil Rio de Janeiro face substantial challenges. One major issue is the shortage of personnel in public health posts. High patient loads often lead to brief consultation times, which can compromise the quality of diagnosis and patient-doctor rapport. Additionally, there is a brain drain phenomenon where many highly trained general practitioners migrate from the public sector to private practice or emigrate abroad seeking better working conditions and remuneration.</w:t>
      </w:r>
    </w:p>
    <w:p>
      <w:pPr>
        <w:pStyle w:val="BodyText"/>
      </w:pPr>
      <w:r>
        <w:t xml:space="preserve">Another challenge is the fragmentation of healthcare records. While digital health initiatives are being implemented in Brazil Rio de Janeiro, interoperability between different health systems remains a hurdle. A Doctor General Practitioner often struggles to access complete medical histories when treating patients who have previously sought care in private clinics or other public facilities. This lack of continuity can lead to redundant testing and medication errors.</w:t>
      </w:r>
    </w:p>
    <w:bookmarkEnd w:id="26"/>
    <w:bookmarkStart w:id="27" w:name="X632cb9ee996bbfadd2bc5c25dc053d9073834c0"/>
    <w:p>
      <w:pPr>
        <w:pStyle w:val="Heading2"/>
      </w:pPr>
      <w:r>
        <w:t xml:space="preserve">5. Strategies for Enhancement and Policy Recommendations</w:t>
      </w:r>
    </w:p>
    <w:p>
      <w:pPr>
        <w:pStyle w:val="FirstParagraph"/>
      </w:pPr>
      <w:r>
        <w:t xml:space="preserve">To optimize the impact of Doctor General Practitioners in Brazil Rio de Janeiro, several strategic interventions are recommended. First, investment in technology is crucial. Implementing unified electronic health records (EHR) systems would allow seamless information sharing between public and private providers, enhancing the coordination of care. Second, continuous professional development programs should be expanded to keep general practitioners updated on emerging health threats specific to the tropical climate and urban environment of Brazil Rio de Janeiro.</w:t>
      </w:r>
    </w:p>
    <w:p>
      <w:pPr>
        <w:pStyle w:val="BodyText"/>
      </w:pPr>
      <w:r>
        <w:t xml:space="preserve">Furthermore, policy reforms must address workforce distribution. Incentives such as salary bonuses, housing support, and career advancement opportunities can help retain Doctor General Practitioners in underserved areas of Brazil Rio de Janeiro. Strengthening the connection between medical schools and primary care settings can also encourage new graduates to specialize in general practice rather than immediately pursuing narrow specializations.</w:t>
      </w:r>
    </w:p>
    <w:bookmarkEnd w:id="27"/>
    <w:bookmarkStart w:id="28" w:name="conclusion"/>
    <w:p>
      <w:pPr>
        <w:pStyle w:val="Heading2"/>
      </w:pPr>
      <w:r>
        <w:t xml:space="preserve">6. Conclusion</w:t>
      </w:r>
    </w:p>
    <w:p>
      <w:pPr>
        <w:pStyle w:val="FirstParagraph"/>
      </w:pPr>
      <w:r>
        <w:t xml:space="preserve">In conclusion, the Doctor General Practitioner is an vital asset to the healthcare infrastructure of Brazil Rio de Janeiro. They serve as the first line of defense against a wide spectrum of health issues, from infectious diseases to chronic lifestyle-related conditions. By providing accessible, continuous, and comprehensive care, these professionals help alleviate pressure on specialized hospitals and improve overall population health metrics. However, realizing their full potential requires addressing systemic challenges related to staffing shortages, technological integration, and equitable resource distribution.</w:t>
      </w:r>
    </w:p>
    <w:p>
      <w:pPr>
        <w:pStyle w:val="BodyText"/>
      </w:pPr>
      <w:r>
        <w:t xml:space="preserve">The future of healthcare in Brazil Rio de Janeiro depends on recognizing and empowering the Doctor General Practitioner. As the city continues to grow and evolve, so too must its primary care systems. By prioritizing the role of general practice within both public (SUS) and private sectors, stakeholders in Brazil Rio de Janeiro can ensure a more resilient, efficient, and equitable healthcare system for all citizens.</w:t>
      </w:r>
    </w:p>
    <w:p>
      <w:pPr>
        <w:pStyle w:val="BodyText"/>
      </w:pPr>
      <w:r>
        <w:t xml:space="preserve">© 2023 Healthcare Research Institute. All rights reserved.</w:t>
      </w:r>
      <w:r>
        <w:br/>
      </w:r>
      <w:r>
        <w:t xml:space="preserve">Prepared for distribution within the medical community of Brazil Rio de Janeiro.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Doctor General Practitioner in Brazil Rio de Janeiro: A Comprehensive Research Analysis</dc:title>
  <dc:creator/>
  <dc:language>en</dc:language>
  <cp:keywords/>
  <dcterms:created xsi:type="dcterms:W3CDTF">2026-07-29T16:07:24Z</dcterms:created>
  <dcterms:modified xsi:type="dcterms:W3CDTF">2026-07-29T16:07:24Z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