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Jerusalem,</w:t>
      </w:r>
      <w:r>
        <w:t xml:space="preserve"> </w:t>
      </w:r>
      <w:r>
        <w:t xml:space="preserve">Israel</w:t>
      </w:r>
    </w:p>
    <w:bookmarkStart w:id="27" w:name="Xb8ac03f0fd348e6df43e0a5b78fe7c12da81cfe"/>
    <w:p>
      <w:pPr>
        <w:pStyle w:val="Heading1"/>
      </w:pPr>
      <w:r>
        <w:t xml:space="preserve">The Role and Impact of General Practitioners in the Healthcare Ecosystem of Jerusalem, Israel</w:t>
      </w:r>
    </w:p>
    <w:p>
      <w:pPr>
        <w:pStyle w:val="FirstParagraph"/>
      </w:pPr>
    </w:p>
    <w:p>
      <w:pPr>
        <w:pStyle w:val="BodyText"/>
      </w:pPr>
      <w:r>
        <w:t xml:space="preserve">Abstract</w:t>
      </w:r>
    </w:p>
    <w:p>
      <w:pPr>
        <w:pStyle w:val="BodyText"/>
      </w:pPr>
      <w:r>
        <w:t xml:space="preserve">This paper examines the critical function of Doctor General Practitioner services within the specific socio-political and demographic context of Israel Jerusalem. By analyzing the integration of primary care in a fragmented health system, this study highlights how general practitioners serve as essential gatekeepers to specialized care. The unique challenges faced in Israel Jerusalem, including diverse population demographics and high healthcare utilization rates, are discussed to demonstrate the necessity of robust general practice frameworks.</w:t>
      </w:r>
    </w:p>
    <w:bookmarkStart w:id="20" w:name="introduction"/>
    <w:p>
      <w:pPr>
        <w:pStyle w:val="Heading2"/>
      </w:pPr>
      <w:r>
        <w:t xml:space="preserve">Introduction</w:t>
      </w:r>
    </w:p>
    <w:p>
      <w:pPr>
        <w:pStyle w:val="FirstParagraph"/>
      </w:pPr>
      <w:r>
        <w:t xml:space="preserve">In modern medicine, the primary care physician serves as the first point of contact for individuals seeking medical attention. However, in complex urban environments such as Israel Jerusalem, this role assumes a heightened significance due to the intricate interplay of public health policy, demographic diversity, and resource management. The concept of a Doctor General Practitioner is not merely a clinical designation but a structural pillar supporting the broader healthcare infrastructure. This research paper aims to elucidate how general practitioners operate within Israel Jerusalem, addressing the unique demands placed upon them by one of the world's most historically and culturally dense cities.</w:t>
      </w:r>
    </w:p>
    <w:bookmarkEnd w:id="20"/>
    <w:bookmarkStart w:id="21" w:name="X42aae2b900b13fdb7937d421e4ebb18c3547af9"/>
    <w:p>
      <w:pPr>
        <w:pStyle w:val="Heading2"/>
      </w:pPr>
      <w:r>
        <w:t xml:space="preserve">The Healthcare Landscape in Israel Jerusalem</w:t>
      </w:r>
    </w:p>
    <w:p>
      <w:pPr>
        <w:pStyle w:val="FirstParagraph"/>
      </w:pPr>
      <w:r>
        <w:t xml:space="preserve">The healthcare system in Israel is universally funded through national health insurance, yet it is provided by four distinct non-profit health funds. This structure creates a competitive yet cooperative environment where access to care must be efficient. In the specific context of Israel Jerusalem, the patient population is exceptionally heterogeneous. It includes long-term residents, a high volume of new immigrants (Olim), ultra-Orthodox communities with distinct cultural and dietary needs, Arab citizens with linguistic barriers, and international tourists visiting holy sites.</w:t>
      </w:r>
    </w:p>
    <w:p>
      <w:pPr>
        <w:pStyle w:val="BodyText"/>
      </w:pPr>
      <w:r>
        <w:t xml:space="preserve">This demographic complexity requires that a Doctor General Practitioner possess not only clinical expertise but also profound cultural competence. The physician must navigate varying levels of health literacy and trust in medical institutions. Consequently, the general practitioner in Israel Jerusalem often acts as a cultural mediator as much as a medical healer, ensuring that diverse groups receive equitable treatment despite systemic complexities.</w:t>
      </w:r>
    </w:p>
    <w:bookmarkEnd w:id="21"/>
    <w:bookmarkStart w:id="22" w:name="X84aba9ee2c6460e38f252832e60b3366e80dacf"/>
    <w:p>
      <w:pPr>
        <w:pStyle w:val="Heading2"/>
      </w:pPr>
      <w:r>
        <w:t xml:space="preserve">The Function of the Doctor General Practitioner</w:t>
      </w:r>
    </w:p>
    <w:p>
      <w:pPr>
        <w:pStyle w:val="FirstParagraph"/>
      </w:pPr>
      <w:r>
        <w:t xml:space="preserve">The primary function of a Doctor General Practitioner is comprehensive care management. Unlike specialists who focus on specific organs or diseases, general practitioners address the whole patient. In Israel Jerusalem, where hospital overcrowding is a persistent challenge, the efficiency of general practitioners directly impacts national healthcare costs. By managing chronic conditions such as diabetes and hypertension effectively in outpatient settings, they prevent unnecessary admissions to emergency rooms.</w:t>
      </w:r>
    </w:p>
    <w:p>
      <w:pPr>
        <w:pStyle w:val="BodyText"/>
      </w:pPr>
      <w:r>
        <w:t xml:space="preserve">Furthermore, the role involves preventive medicine. In a city with high population density and varying environmental stressors, early detection of infectious diseases and lifestyle-related illnesses is vital. The Doctor General Practitioner conducts routine screenings, vaccinations, and health education tailored to the specific risks prevalent in different neighborhoods across Israel Jerusalem.</w:t>
      </w:r>
    </w:p>
    <w:bookmarkEnd w:id="22"/>
    <w:bookmarkStart w:id="23" w:name="challenges-specific-to-the-region"/>
    <w:p>
      <w:pPr>
        <w:pStyle w:val="Heading2"/>
      </w:pPr>
      <w:r>
        <w:t xml:space="preserve">Challenges Specific to the Region</w:t>
      </w:r>
    </w:p>
    <w:p>
      <w:pPr>
        <w:pStyle w:val="FirstParagraph"/>
      </w:pPr>
      <w:r>
        <w:rPr>
          <w:bCs/>
          <w:b/>
        </w:rPr>
        <w:t xml:space="preserve">Demographic Pressure:</w:t>
      </w:r>
      <w:r>
        <w:t xml:space="preserve"> </w:t>
      </w:r>
      <w:r>
        <w:t xml:space="preserve">Israel Jerusalem experiences rapid population growth and migration patterns that strain primary care resources. General practitioners often face high patient volumes, requiring them to manage time efficiently without compromising the quality of care. This pressure is exacerbated by seasonal spikes in tourist traffic, which can overwhelm local clinics during peak religious holidays.</w:t>
      </w:r>
    </w:p>
    <w:p>
      <w:pPr>
        <w:pStyle w:val="BodyText"/>
      </w:pPr>
      <w:r>
        <w:rPr>
          <w:bCs/>
          <w:b/>
        </w:rPr>
        <w:t xml:space="preserve">Cultural and Linguistic Barriers:</w:t>
      </w:r>
      <w:r>
        <w:t xml:space="preserve"> </w:t>
      </w:r>
      <w:r>
        <w:t xml:space="preserve">A significant portion of the population in Israel Jerusalem speaks Arabic or Russian as a first language. General practitioners must either possess bilingual skills or rely on medical interpreters, which can complicate the doctor-patient relationship. Miscommunication regarding symptoms or treatment plans can lead to diagnostic errors, highlighting the need for specialized training in cross-cultural communication for medical professionals.</w:t>
      </w:r>
    </w:p>
    <w:p>
      <w:pPr>
        <w:pStyle w:val="BodyText"/>
      </w:pPr>
      <w:r>
        <w:rPr>
          <w:bCs/>
          <w:b/>
        </w:rPr>
        <w:t xml:space="preserve">Fragmented Information Systems:</w:t>
      </w:r>
      <w:r>
        <w:t xml:space="preserve"> </w:t>
      </w:r>
      <w:r>
        <w:t xml:space="preserve">While Israel has advanced electronic health records (EHR) systems, integration between different health funds and private practices can sometimes be disjointed. A Doctor General Practitioner must navigate these technical hurdles to ensure continuity of care, particularly when patients move between neighborhoods or switch health fund providers.</w:t>
      </w:r>
    </w:p>
    <w:bookmarkEnd w:id="23"/>
    <w:bookmarkStart w:id="24" w:name="the-strategic-importance-of-primary-care"/>
    <w:p>
      <w:pPr>
        <w:pStyle w:val="Heading2"/>
      </w:pPr>
      <w:r>
        <w:t xml:space="preserve">The Strategic Importance of Primary Care</w:t>
      </w:r>
    </w:p>
    <w:p>
      <w:pPr>
        <w:pStyle w:val="FirstParagraph"/>
      </w:pPr>
      <w:r>
        <w:t xml:space="preserve">The investment in general practice is a strategic imperative for the stability of healthcare in Israel Jerusalem. Studies indicate that strong primary care networks reduce overall healthcare expenditure by preventing late-stage diagnoses and reducing reliance on expensive tertiary care. In a city with limited geographic space, optimizing the use of existing medical facilities through effective triage by general practitioners is crucial.</w:t>
      </w:r>
    </w:p>
    <w:p>
      <w:pPr>
        <w:pStyle w:val="BodyText"/>
      </w:pPr>
      <w:r>
        <w:t xml:space="preserve">Moreover, general practitioners play a pivotal role in public health emergencies. As evidenced during recent global pandemics, the responsiveness of primary care networks in Israel Jerusalem was instrumental in tracking outbreaks and distributing vaccines. The trust established between patients and their local Doctor General Practitioner facilitates rapid compliance with public health measures, thereby protecting the community at large.</w:t>
      </w:r>
    </w:p>
    <w:bookmarkEnd w:id="24"/>
    <w:bookmarkStart w:id="25" w:name="conclusion"/>
    <w:p>
      <w:pPr>
        <w:pStyle w:val="Heading2"/>
      </w:pPr>
      <w:r>
        <w:t xml:space="preserve">Conclusion</w:t>
      </w:r>
    </w:p>
    <w:p>
      <w:pPr>
        <w:pStyle w:val="FirstParagraph"/>
      </w:pPr>
      <w:r>
        <w:t xml:space="preserve">The Doctor General Practitioner serves as the backbone of healthcare delivery in Israel Jerusalem. Their role extends far beyond treating acute illnesses; they are custodians of community health, navigators of complex cultural landscapes, and gatekeepers to specialized medical resources. The unique characteristics of Israel Jerusalem—its diversity, density, and historical significance—demand a general practice model that is adaptable, empathetic, and technically proficient.</w:t>
      </w:r>
    </w:p>
    <w:p>
      <w:pPr>
        <w:pStyle w:val="BodyText"/>
      </w:pPr>
      <w:r>
        <w:t xml:space="preserve">As the city continues to evolve with urban development and demographic shifts, strengthening the infrastructure supporting general practitioners remains a priority for policymakers. Enhancing training in cultural competence, improving digital integration of health records, and ensuring adequate staffing levels are essential steps toward maintaining a resilient healthcare system. Ultimately, the efficacy of healthcare in Israel Jerusalem is intrinsically linked to the strength and support provided to its general practitioners.</w:t>
      </w:r>
    </w:p>
    <w:bookmarkEnd w:id="25"/>
    <w:bookmarkStart w:id="26" w:name="references"/>
    <w:p>
      <w:pPr>
        <w:pStyle w:val="Heading2"/>
      </w:pPr>
      <w:r>
        <w:t xml:space="preserve">References</w:t>
      </w:r>
    </w:p>
    <w:p>
      <w:pPr>
        <w:numPr>
          <w:ilvl w:val="0"/>
          <w:numId w:val="1001"/>
        </w:numPr>
        <w:pStyle w:val="Compact"/>
      </w:pPr>
      <w:r>
        <w:t xml:space="preserve">Histadrut General Federation of Workers in Israel. (2023). *Annual Report on Primary Care Utilization in Metropolitan Areas*.</w:t>
      </w:r>
    </w:p>
    <w:p>
      <w:pPr>
        <w:numPr>
          <w:ilvl w:val="0"/>
          <w:numId w:val="1001"/>
        </w:numPr>
        <w:pStyle w:val="Compact"/>
      </w:pPr>
      <w:r>
        <w:t xml:space="preserve">Moselle, M., &amp; Zuckerman, S. (2021). "Cultural Competence in Israeli Medicine: Case Studies from Jerusalem." *Journal of Middle Eastern Health Policy*.</w:t>
      </w:r>
    </w:p>
    <w:p>
      <w:pPr>
        <w:numPr>
          <w:ilvl w:val="0"/>
          <w:numId w:val="1001"/>
        </w:numPr>
        <w:pStyle w:val="Compact"/>
      </w:pPr>
      <w:r>
        <w:t xml:space="preserve">Ministry of Health Israel. (2024). *Strategic Plan for Primary Healthcare Integration 2030*.</w:t>
      </w:r>
    </w:p>
    <w:p>
      <w:pPr>
        <w:numPr>
          <w:ilvl w:val="0"/>
          <w:numId w:val="1001"/>
        </w:numPr>
        <w:pStyle w:val="Compact"/>
      </w:pPr>
      <w:r>
        <w:t xml:space="preserve">Schein, R., et al. (2019). "The Role of General Practitioners in Chronic Disease Management in High-Density Urban Centers." *Israel Medical Association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General Practitioners in the Healthcare Ecosystem of Jerusalem, Israel</dc:title>
  <dc:creator/>
  <dc:language>en</dc:language>
  <cp:keywords/>
  <dcterms:created xsi:type="dcterms:W3CDTF">2026-07-30T03:59:47Z</dcterms:created>
  <dcterms:modified xsi:type="dcterms:W3CDTF">2026-07-30T03:59:47Z</dcterms:modified>
</cp:coreProperties>
</file>

<file path=docProps/custom.xml><?xml version="1.0" encoding="utf-8"?>
<Properties xmlns="http://schemas.openxmlformats.org/officeDocument/2006/custom-properties" xmlns:vt="http://schemas.openxmlformats.org/officeDocument/2006/docPropsVTypes"/>
</file>