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0" w:name="X86057b28470043eed7d509101b8134652d999e6"/>
    <w:p>
      <w:pPr>
        <w:pStyle w:val="Heading1"/>
      </w:pPr>
      <w:r>
        <w:t xml:space="preserve">The Role and Impact of General Practitioners in the Italian Healthcare System: A Focus on Naples, Italy</w:t>
      </w:r>
    </w:p>
    <w:p>
      <w:pPr>
        <w:pStyle w:val="FirstParagraph"/>
      </w:pPr>
      <w:r>
        <w:rPr>
          <w:bCs/>
          <w:b/>
        </w:rPr>
        <w:t xml:space="preserve">Abstract:</w:t>
      </w:r>
      <w:r>
        <w:t xml:space="preserve">This research paper examines the critical role of the Doctor General Practitioner (GP) within the National Health Service (Servizio Sanitario Nazionale, or SSN) of Italy, with a specific geographic and socio-economic focus on Naples in Campania. As primary care providers, GPs serve as gatekeepers to specialized medical services. In Naples, a city characterized by its rich history alongside complex public health challenges such as urban density and socioeconomic disparities, the function of the GP is paramount. This document analyzes the structural integration of General Practitioners in Italy, discusses specific challenges faced in the Neapolitan context—including accessibility, chronic disease management among an aging population—and highlights ongoing reforms aimed at enhancing primary care efficiency.</w:t>
      </w:r>
    </w:p>
    <w:bookmarkStart w:id="20" w:name="introduction"/>
    <w:p>
      <w:pPr>
        <w:pStyle w:val="Heading2"/>
      </w:pPr>
      <w:r>
        <w:t xml:space="preserve">1. Introduction</w:t>
      </w:r>
    </w:p>
    <w:p>
      <w:pPr>
        <w:pStyle w:val="FirstParagraph"/>
      </w:pPr>
      <w:r>
        <w:t xml:space="preserve">The healthcare landscape of Italy is fundamentally anchored in its universal health system, known as the Servizio Sanitario Nazionale (SSN). Established in 1978, the SSN guarantees free access to essential healthcare services for all citizens and legal residents. Central to this system is the figure of the Doctor General Practitioner. Unlike specialist care which requires referral, these medical professionals provide continuous, comprehensive, and first-contact care. They are not merely treating acute illnesses but managing long-term health relationships.</w:t>
      </w:r>
    </w:p>
    <w:p>
      <w:pPr>
        <w:pStyle w:val="BodyText"/>
      </w:pPr>
      <w:r>
        <w:t xml:space="preserve">This paper specifically explores the dynamics of this role within Naples (Napoli), Italy. Located in the Campania region in Southern Italy, Naples is a metropolitan area with distinct demographic and logistical characteristics. Understanding how General Practitioners operate here provides insight into how primary care functions in dense, historically complex urban environments within the Italian framework.</w:t>
      </w:r>
    </w:p>
    <w:bookmarkEnd w:id="20"/>
    <w:bookmarkStart w:id="21" w:name="Xb753da6cabd2225ed0d852a28726e5d95156c2f"/>
    <w:p>
      <w:pPr>
        <w:pStyle w:val="Heading2"/>
      </w:pPr>
      <w:r>
        <w:t xml:space="preserve">2. The Structural Role of General Practitioners in Italy</w:t>
      </w:r>
    </w:p>
    <w:p>
      <w:pPr>
        <w:pStyle w:val="FirstParagraph"/>
      </w:pPr>
      <w:r>
        <w:t xml:space="preserve">In Italy, the Doctor General Practitioner operates under a unique contractual model. They are typically private practitioners who hold contracts with Local Health Authorities (Aziende Sanitarie Locali, or ASLs) rather than being direct employees of the state. This arrangement allows them to work from their own clinics but obliges them to adhere to strict standards set by the SSN.</w:t>
      </w:r>
    </w:p>
    <w:p>
      <w:pPr>
        <w:pStyle w:val="BodyText"/>
      </w:pPr>
      <w:r>
        <w:t xml:space="preserve">The responsibilities of a GP in Italy are multifaceted. They include:</w:t>
      </w:r>
    </w:p>
    <w:p>
      <w:pPr>
        <w:numPr>
          <w:ilvl w:val="0"/>
          <w:numId w:val="1001"/>
        </w:numPr>
        <w:pStyle w:val="Compact"/>
      </w:pPr>
      <w:r>
        <w:rPr>
          <w:bCs/>
          <w:b/>
        </w:rPr>
        <w:t xml:space="preserve">Gatekeeping:</w:t>
      </w:r>
      <w:r>
        <w:t xml:space="preserve"> </w:t>
      </w:r>
      <w:r>
        <w:t xml:space="preserve">Patients must generally be referred by their GP to access specialist consultations or hospital admissions, ensuring efficient resource allocation.</w:t>
      </w:r>
    </w:p>
    <w:p>
      <w:pPr>
        <w:numPr>
          <w:ilvl w:val="0"/>
          <w:numId w:val="1001"/>
        </w:numPr>
        <w:pStyle w:val="Compact"/>
      </w:pPr>
      <w:r>
        <w:rPr>
          <w:bCs/>
          <w:b/>
        </w:rPr>
        <w:t xml:space="preserve">Pediatric Care:</w:t>
      </w:r>
      <w:r>
        <w:t xml:space="preserve">In cases where a child is not covered by a family doctor, pediatricians assume the same role as GPs in primary care networks.</w:t>
      </w:r>
    </w:p>
    <w:p>
      <w:pPr>
        <w:numPr>
          <w:ilvl w:val="0"/>
          <w:numId w:val="1001"/>
        </w:numPr>
        <w:pStyle w:val="Compact"/>
      </w:pPr>
      <w:r>
        <w:rPr>
          <w:bCs/>
          <w:b/>
        </w:rPr>
        <w:t xml:space="preserve">Home Visits:</w:t>
      </w:r>
      <w:r>
        <w:t xml:space="preserve">A critical function of the GP system is providing home visits for patients who are unable to travel, which is particularly vital for elderly populations.</w:t>
      </w:r>
    </w:p>
    <w:p>
      <w:pPr>
        <w:numPr>
          <w:ilvl w:val="0"/>
          <w:numId w:val="1001"/>
        </w:numPr>
        <w:pStyle w:val="Compact"/>
      </w:pPr>
      <w:r>
        <w:rPr>
          <w:bCs/>
          <w:b/>
        </w:rPr>
        <w:t xml:space="preserve">Promotion and Prevention:</w:t>
      </w:r>
      <w:r>
        <w:t xml:space="preserve">GPs are responsible for vaccination campaigns, health screenings (such as cancer screenings), and lifestyle counseling.</w:t>
      </w:r>
    </w:p>
    <w:bookmarkEnd w:id="21"/>
    <w:bookmarkStart w:id="22" w:name="X2f6bb676eeb0831931e79254dc67fa1a259001f"/>
    <w:p>
      <w:pPr>
        <w:pStyle w:val="Heading2"/>
      </w:pPr>
      <w:r>
        <w:t xml:space="preserve">3. The Context of Naples: Demographic and Health Challenges</w:t>
      </w:r>
    </w:p>
    <w:p>
      <w:pPr>
        <w:pStyle w:val="FirstParagraph"/>
      </w:pPr>
      <w:r>
        <w:t xml:space="preserve">Naples presents a unique case study within the Italian healthcare system. As one of the oldest continuously inhabited urban areas in Europe, it possesses an aging population that places significant pressure on primary care services. According to recent demographic data, Campania has one of the highest proportions of elderly citizens in Italy, many suffering from chronic conditions such as cardiovascular diseases and diabetes.</w:t>
      </w:r>
    </w:p>
    <w:p>
      <w:pPr>
        <w:pStyle w:val="BodyText"/>
      </w:pPr>
      <w:r>
        <w:t xml:space="preserve">Furthermore, Naples faces socioeconomic disparities. While the city is a cultural hub with robust medical infrastructure in university hospitals (such as Federico II University Hospital), primary care access can be uneven across different districts. The density of the urban environment, characterized by narrow streets and high population concentration, creates logistical challenges for doctors conducting home visits—a staple of the Italian GP model.</w:t>
      </w:r>
    </w:p>
    <w:bookmarkEnd w:id="22"/>
    <w:bookmarkStart w:id="26" w:name="X3e1cdd824e2f8d1b4fbc3a254adb30236a2d786"/>
    <w:p>
      <w:pPr>
        <w:pStyle w:val="Heading2"/>
      </w:pPr>
      <w:r>
        <w:t xml:space="preserve">4. Specific Challenges for General Practitioners in Naples</w:t>
      </w:r>
    </w:p>
    <w:bookmarkStart w:id="23" w:name="accessibility-and-geographic-constraints"/>
    <w:p>
      <w:pPr>
        <w:pStyle w:val="Heading3"/>
      </w:pPr>
      <w:r>
        <w:t xml:space="preserve">4.1 Accessibility and Geographic Constraints</w:t>
      </w:r>
    </w:p>
    <w:p>
      <w:pPr>
        <w:pStyle w:val="FirstParagraph"/>
      </w:pPr>
      <w:r>
        <w:t xml:space="preserve">In Naples, the geography itself poses a barrier. The city sprawls across varied terrain, from the flat coastal areas to the hilly districts of Vomero and Posillipo. For General Practitioners in these hilly sectors, scheduling home visits is time-consuming due to traffic congestion and limited parking. This can lead to delayed response times for urgent home care requests, impacting patient outcomes.</w:t>
      </w:r>
    </w:p>
    <w:bookmarkEnd w:id="23"/>
    <w:bookmarkStart w:id="24" w:name="X0cc5f45a0f176535a466ad49da9c300ba4953c4"/>
    <w:p>
      <w:pPr>
        <w:pStyle w:val="Heading3"/>
      </w:pPr>
      <w:r>
        <w:t xml:space="preserve">4.2 High Patient Load and Workforce Shortages</w:t>
      </w:r>
    </w:p>
    <w:p>
      <w:pPr>
        <w:pStyle w:val="FirstParagraph"/>
      </w:pPr>
      <w:r>
        <w:t xml:space="preserve">The ASL Naples 1 Center oversees a vast population of General Practitioners. Like much of Southern Italy, the region has historically faced challenges in attracting and retaining medical professionals compared to Northern regions like Lombardy or Tuscany. GPs in Naples often manage higher patient loads than their national average counterparts due to workforce gaps. This high volume can strain the doctor-patient relationship, potentially reducing the time available for preventive counseling and holistic management of chronic conditions.</w:t>
      </w:r>
    </w:p>
    <w:bookmarkEnd w:id="24"/>
    <w:bookmarkStart w:id="25" w:name="integration-with-specialized-services"/>
    <w:p>
      <w:pPr>
        <w:pStyle w:val="Heading3"/>
      </w:pPr>
      <w:r>
        <w:t xml:space="preserve">4.3 Integration with Specialized Services</w:t>
      </w:r>
    </w:p>
    <w:p>
      <w:pPr>
        <w:pStyle w:val="FirstParagraph"/>
      </w:pPr>
      <w:r>
        <w:t xml:space="preserve">While Naples hosts prestigious specialty clinics, the referral pathway from GP to specialist is not always seamless. Long waiting times for specialist appointments in public hospitals can lead to delays in diagnosis and treatment. General Practitioners often act as advocates for their patients, navigating bureaucratic hurdles within the local health authority (ASL) to expedite necessary referrals.</w:t>
      </w:r>
    </w:p>
    <w:bookmarkEnd w:id="25"/>
    <w:bookmarkEnd w:id="26"/>
    <w:bookmarkStart w:id="27" w:name="X9f18ffe96c8eeaaaf95930d144e018f6e3e1d8a"/>
    <w:p>
      <w:pPr>
        <w:pStyle w:val="Heading2"/>
      </w:pPr>
      <w:r>
        <w:t xml:space="preserve">5. The Digital Transformation of Primary Care</w:t>
      </w:r>
    </w:p>
    <w:p>
      <w:pPr>
        <w:pStyle w:val="FirstParagraph"/>
      </w:pPr>
      <w:r>
        <w:t xml:space="preserve">In recent years, the role of the Doctor General Practitioner in Naples has been undergoing a significant transformation through digitalization. The Italian government has promoted the "Cartella Clinica Elettronica" (Electronic Health Record) to ensure continuity of care between GPs and specialists. In Naples, efforts have been made to integrate these systems across ASL districts.</w:t>
      </w:r>
    </w:p>
    <w:p>
      <w:pPr>
        <w:pStyle w:val="BodyText"/>
      </w:pPr>
      <w:r>
        <w:t xml:space="preserve">Additionally, the rise of telemedicine has offered a partial solution to accessibility issues. During and post-pandemic, General Practitioners in Naples increasingly utilized video consultations for follow-ups on stable chronic conditions. This reduces the burden on physical clinics and allows doctors to manage more patients efficiently without compromising care quality.</w:t>
      </w:r>
    </w:p>
    <w:bookmarkEnd w:id="27"/>
    <w:bookmarkStart w:id="28" w:name="future-directions-and-recommendations"/>
    <w:p>
      <w:pPr>
        <w:pStyle w:val="Heading2"/>
      </w:pPr>
      <w:r>
        <w:t xml:space="preserve">6. Future Directions and Recommendations</w:t>
      </w:r>
    </w:p>
    <w:p>
      <w:pPr>
        <w:pStyle w:val="FirstParagraph"/>
      </w:pPr>
      <w:r>
        <w:t xml:space="preserve">To strengthen the role of General Practitioners in Naples, several strategic improvements are recommended:</w:t>
      </w:r>
    </w:p>
    <w:p>
      <w:pPr>
        <w:numPr>
          <w:ilvl w:val="0"/>
          <w:numId w:val="1002"/>
        </w:numPr>
        <w:pStyle w:val="Compact"/>
      </w:pPr>
      <w:r>
        <w:rPr>
          <w:bCs/>
          <w:b/>
        </w:rPr>
        <w:t xml:space="preserve">Incentivizing Workforce Distribution:</w:t>
      </w:r>
      <w:r>
        <w:t xml:space="preserve">The regional health authority should implement financial incentives for GPs to practice in underserved or high-density districts within Naples to balance patient loads.</w:t>
      </w:r>
    </w:p>
    <w:p>
      <w:pPr>
        <w:numPr>
          <w:ilvl w:val="0"/>
          <w:numId w:val="1002"/>
        </w:numPr>
        <w:pStyle w:val="Compact"/>
      </w:pPr>
      <w:r>
        <w:rPr>
          <w:bCs/>
          <w:b/>
        </w:rPr>
        <w:t xml:space="preserve">Enhancing Home Care Infrastructure:</w:t>
      </w:r>
      <w:r>
        <w:t xml:space="preserve">Dedicated logistical support, such as specialized transport services for medical personnel in hilly areas, could improve the efficiency of home visits.</w:t>
      </w:r>
    </w:p>
    <w:p>
      <w:pPr>
        <w:numPr>
          <w:ilvl w:val="0"/>
          <w:numId w:val="1002"/>
        </w:numPr>
        <w:pStyle w:val="Compact"/>
      </w:pPr>
      <w:r>
        <w:rPr>
          <w:bCs/>
          <w:b/>
        </w:rPr>
        <w:t xml:space="preserve">Mental Health Integration:</w:t>
      </w:r>
      <w:r>
        <w:t xml:space="preserve">GPs in Italy are increasingly recognizing mental health as integral to physical health. Training programs focused on early detection of anxiety and depression among Naples' elderly population should be prioritized.</w:t>
      </w:r>
    </w:p>
    <w:p>
      <w:pPr>
        <w:numPr>
          <w:ilvl w:val="0"/>
          <w:numId w:val="1002"/>
        </w:numPr>
        <w:pStyle w:val="Compact"/>
      </w:pPr>
      <w:r>
        <w:rPr>
          <w:bCs/>
          <w:b/>
        </w:rPr>
        <w:t xml:space="preserve">Patient Education:</w:t>
      </w:r>
      <w:r>
        <w:t xml:space="preserve">Leveraging the trust GPs have with their communities to improve public health literacy regarding preventive care and chronic disease management is essential in a city with diverse socioeconomic backgrounds.</w:t>
      </w:r>
    </w:p>
    <w:bookmarkEnd w:id="28"/>
    <w:bookmarkStart w:id="29" w:name="conclusion"/>
    <w:p>
      <w:pPr>
        <w:pStyle w:val="Heading2"/>
      </w:pPr>
      <w:r>
        <w:t xml:space="preserve">7. Conclusion</w:t>
      </w:r>
    </w:p>
    <w:p>
      <w:pPr>
        <w:pStyle w:val="FirstParagraph"/>
      </w:pPr>
      <w:r>
        <w:t xml:space="preserve">The Doctor General Practitioner remains the cornerstone of healthcare accessibility in Italy. In Naples, these professionals navigate a complex web of demographic aging, geographic constraints, and resource management to provide essential care. While challenges such as high patient loads and logistical barriers exist, the resilience of the Neapolitan primary care system demonstrates its vital importance.</w:t>
      </w:r>
    </w:p>
    <w:p>
      <w:pPr>
        <w:pStyle w:val="BodyText"/>
      </w:pPr>
      <w:r>
        <w:t xml:space="preserve">By continuing to integrate digital tools, addressing workforce distribution disparities, and focusing on preventive health strategies for vulnerable populations like the elderly, General Practitioners in Naples can continue to uphold their critical role in sustaining the health and well-being of the local community. The success of primary care in this historic Italian city serves as a microcosm for broader reforms needed across Southern Italy's healthcare landscape.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General Practitioners in Italy, Naples</dc:title>
  <dc:creator/>
  <dc:language>en</dc:language>
  <cp:keywords/>
  <dcterms:created xsi:type="dcterms:W3CDTF">2026-07-29T05:54:20Z</dcterms:created>
  <dcterms:modified xsi:type="dcterms:W3CDTF">2026-07-29T05:54:20Z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