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r>
        <w:t xml:space="preserve"> </w:t>
      </w:r>
      <w:r>
        <w:t xml:space="preserve">A</w:t>
      </w:r>
      <w:r>
        <w:t xml:space="preserve"> </w:t>
      </w:r>
      <w:r>
        <w:t xml:space="preserve">Research</w:t>
      </w:r>
      <w:r>
        <w:t xml:space="preserve"> </w:t>
      </w:r>
      <w:r>
        <w:t xml:space="preserve">Paper</w:t>
      </w:r>
    </w:p>
    <w:bookmarkStart w:id="28" w:name="Xde9a5b7dbe2519a8612d63ea8f85d521e42eba8"/>
    <w:p>
      <w:pPr>
        <w:pStyle w:val="Heading1"/>
      </w:pPr>
      <w:r>
        <w:t xml:space="preserve">The Role of the Economist in the Context of Philippines Manila: A Research Paper</w:t>
      </w:r>
    </w:p>
    <w:p>
      <w:pPr>
        <w:pStyle w:val="FirstParagraph"/>
      </w:pPr>
      <w:r>
        <w:rPr>
          <w:bCs/>
          <w:b/>
        </w:rPr>
        <w:t xml:space="preserve">Department of Economic Analysis and Policy Formulation</w:t>
      </w:r>
      <w:r>
        <w:br/>
      </w:r>
      <w:r>
        <w:t xml:space="preserve">Submitted for Review regarding Regional Development in Southeast Asia</w:t>
      </w:r>
    </w:p>
    <w:bookmarkStart w:id="20" w:name="abstract"/>
    <w:p>
      <w:pPr>
        <w:pStyle w:val="Heading3"/>
      </w:pPr>
      <w:r>
        <w:t xml:space="preserve">Abstract</w:t>
      </w:r>
    </w:p>
    <w:p>
      <w:pPr>
        <w:pStyle w:val="FirstParagraph"/>
      </w:pPr>
      <w:r>
        <w:t xml:space="preserve">This research paper critically analyzes the multifaceted role of an Economist operating within the dynamic environment of Philippines Manila. As a Research Paper intended for policy consideration, this document explores how economic experts contribute to urban planning, fiscal policy, and social welfare in one of Asia's most vibrant yet challenging metropolitan areas. The study argues that the presence and strategic application of economic expertise are pivotal for navigating the unique socio-political landscape of Philippines Manila.</w:t>
      </w:r>
    </w:p>
    <w:bookmarkEnd w:id="20"/>
    <w:bookmarkStart w:id="21" w:name="i.-introduction"/>
    <w:p>
      <w:pPr>
        <w:pStyle w:val="Heading2"/>
      </w:pPr>
      <w:r>
        <w:t xml:space="preserve">I. Introduction</w:t>
      </w:r>
    </w:p>
    <w:p>
      <w:pPr>
        <w:pStyle w:val="FirstParagraph"/>
      </w:pPr>
      <w:r>
        <w:t xml:space="preserve">The modern metropolis is a complex organism, driven by capital flows, labor dynamics, and regulatory frameworks. In this intricate web, the Economist serves as both an analyst and an architect of policy. When we speak specifically of the context within Philippines Manila, the stakes are particularly high due to rapid urbanization and dense population clusters. This Research Paper aims to delineate how professional economic analysis directly impacts development strategies in this region.</w:t>
      </w:r>
    </w:p>
    <w:p>
      <w:pPr>
        <w:pStyle w:val="BodyText"/>
      </w:pPr>
      <w:r>
        <w:t xml:space="preserve">Philippines Manila is not merely a geographic location; it is a historic capital and an emerging global business hub. However, it faces significant challenges, including infrastructure deficits, income inequality, and the need for sustainable urban growth. To address these issues effectively requires more than just political will—it requires rigorous economic modeling and strategic foresight provided by trained Economists.</w:t>
      </w:r>
    </w:p>
    <w:bookmarkEnd w:id="21"/>
    <w:bookmarkStart w:id="22" w:name="X7785948964c0ecc65aa3c7109a55f2684946f24"/>
    <w:p>
      <w:pPr>
        <w:pStyle w:val="Heading2"/>
      </w:pPr>
      <w:r>
        <w:t xml:space="preserve">II. The Mandate of the Economist in a Developing Metropolis</w:t>
      </w:r>
    </w:p>
    <w:p>
      <w:pPr>
        <w:pStyle w:val="FirstParagraph"/>
      </w:pPr>
      <w:r>
        <w:t xml:space="preserve">To understand why this Research Paper focuses heavily on the individual contributor, one must define the scope of their work. An Economist in this context performs several critical functions:</w:t>
      </w:r>
    </w:p>
    <w:p>
      <w:pPr>
        <w:numPr>
          <w:ilvl w:val="0"/>
          <w:numId w:val="1001"/>
        </w:numPr>
        <w:pStyle w:val="Compact"/>
      </w:pPr>
      <w:r>
        <w:rPr>
          <w:bCs/>
          <w:b/>
        </w:rPr>
        <w:t xml:space="preserve">Fiscal Policy Analysis:</w:t>
      </w:r>
      <w:r>
        <w:t xml:space="preserve"> </w:t>
      </w:r>
      <w:r>
        <w:t xml:space="preserve">They evaluate tax structures and government spending to ensure that public funds are utilized efficiently to improve infrastructure and services.</w:t>
      </w:r>
    </w:p>
    <w:p>
      <w:pPr>
        <w:numPr>
          <w:ilvl w:val="0"/>
          <w:numId w:val="1001"/>
        </w:numPr>
        <w:pStyle w:val="Compact"/>
      </w:pPr>
      <w:r>
        <w:rPr>
          <w:bCs/>
          <w:b/>
        </w:rPr>
        <w:t xml:space="preserve">Labor Market Assessment:</w:t>
      </w:r>
      <w:r>
        <w:t xml:space="preserve"> </w:t>
      </w:r>
      <w:r>
        <w:t xml:space="preserve">Given the massive workforce in Philippines Manila, Economists analyze employment trends, wage disparities, and the impact of automation on local jobs.</w:t>
      </w:r>
    </w:p>
    <w:p>
      <w:pPr>
        <w:numPr>
          <w:ilvl w:val="0"/>
          <w:numId w:val="1001"/>
        </w:numPr>
        <w:pStyle w:val="Compact"/>
      </w:pPr>
      <w:r>
        <w:rPr>
          <w:bCs/>
          <w:b/>
        </w:rPr>
        <w:t xml:space="preserve">Sectoral Growth Modeling:</w:t>
      </w:r>
      <w:r>
        <w:t xml:space="preserve"> </w:t>
      </w:r>
      <w:r>
        <w:t xml:space="preserve">Whether focusing on Business Process Outsourcing (BPO) or real estate development, Economists predict growth trajectories to guide private sector investment.</w:t>
      </w:r>
    </w:p>
    <w:bookmarkEnd w:id="22"/>
    <w:bookmarkStart w:id="23" w:name="X68d6a1c72d0a100f97b0e022b59a59314861b38"/>
    <w:p>
      <w:pPr>
        <w:pStyle w:val="Heading2"/>
      </w:pPr>
      <w:r>
        <w:t xml:space="preserve">III. Urban Economics and Infrastructure Challenges</w:t>
      </w:r>
    </w:p>
    <w:p>
      <w:pPr>
        <w:pStyle w:val="FirstParagraph"/>
      </w:pPr>
      <w:r>
        <w:t xml:space="preserve">A core component of this Research Paper examines the physical economy of Philippines Manila. Traffic congestion costs billions in lost productivity annually. It is the role of local Economists to calculate these "congestion rents" and advocate for cost-effective public transport solutions, such as subway expansions or bus rapid transit systems.</w:t>
      </w:r>
    </w:p>
    <w:p>
      <w:pPr>
        <w:pStyle w:val="BodyText"/>
      </w:pPr>
      <w:r>
        <w:t xml:space="preserve">Furthermore, urbanization poses environmental challenges. An Economist applies principles of environmental economics to price carbon emissions and manage waste disposal. Without the data-driven approach that an Economist brings to these discussions, policy in Philippines Manila risks being reactive rather than proactive.</w:t>
      </w:r>
    </w:p>
    <w:bookmarkEnd w:id="23"/>
    <w:bookmarkStart w:id="24" w:name="X1cee5253c0149fd815816793736812fe73b06bc"/>
    <w:p>
      <w:pPr>
        <w:pStyle w:val="Heading2"/>
      </w:pPr>
      <w:r>
        <w:t xml:space="preserve">IV. The Impact on Social Welfare and Inequality</w:t>
      </w:r>
    </w:p>
    <w:p>
      <w:pPr>
        <w:pStyle w:val="FirstParagraph"/>
      </w:pPr>
      <w:r>
        <w:t xml:space="preserve">Growth in a global city like Philippines Manila is often uneven. This Research Paper highlights the crucial role of Economists in measuring inequality through metrics such as the Gini coefficient. By identifying which demographic groups are being left behind, Economists can recommend targeted social safety nets.</w:t>
      </w:r>
    </w:p>
    <w:p>
      <w:pPr>
        <w:pStyle w:val="BodyText"/>
      </w:pPr>
      <w:r>
        <w:t xml:space="preserve">In many developing regions, including parts of Philippines Manila, informal labor is prevalent. Standard economic models often fail to account for this informality. Therefore, specialized Economists must adapt their methodologies to include informal sector contributions. This ensures that policies are inclusive and address the reality on the ground rather than just formal corporate structures.</w:t>
      </w:r>
    </w:p>
    <w:bookmarkEnd w:id="24"/>
    <w:bookmarkStart w:id="25" w:name="v.-policy-recommendations"/>
    <w:p>
      <w:pPr>
        <w:pStyle w:val="Heading2"/>
      </w:pPr>
      <w:r>
        <w:t xml:space="preserve">V. Policy Recommendations</w:t>
      </w:r>
    </w:p>
    <w:p>
      <w:pPr>
        <w:pStyle w:val="FirstParagraph"/>
      </w:pPr>
      <w:r>
        <w:t xml:space="preserve">Based on our findings, this Research Paper offers several recommendations for stakeholders in Philippines Manila:</w:t>
      </w:r>
    </w:p>
    <w:p>
      <w:pPr>
        <w:numPr>
          <w:ilvl w:val="0"/>
          <w:numId w:val="1002"/>
        </w:numPr>
        <w:pStyle w:val="Compact"/>
      </w:pPr>
      <w:r>
        <w:rPr>
          <w:bCs/>
          <w:b/>
        </w:rPr>
        <w:t xml:space="preserve">Data Integration:</w:t>
      </w:r>
      <w:r>
        <w:t xml:space="preserve"> </w:t>
      </w:r>
      <w:r>
        <w:t xml:space="preserve">Create a centralized database of economic indicators to allow Economists real-time access to accurate data.</w:t>
      </w:r>
    </w:p>
    <w:p>
      <w:pPr>
        <w:numPr>
          <w:ilvl w:val="0"/>
          <w:numId w:val="1002"/>
        </w:numPr>
        <w:pStyle w:val="Compact"/>
      </w:pPr>
      <w:r>
        <w:rPr>
          <w:bCs/>
          <w:b/>
        </w:rPr>
        <w:t xml:space="preserve">Cross-Sector Collaboration:</w:t>
      </w:r>
      <w:r>
        <w:t xml:space="preserve"> </w:t>
      </w:r>
      <w:r>
        <w:t xml:space="preserve">Encourage collaboration between academic Economists, government planners, and private sector leaders in Philippines Manila.</w:t>
      </w:r>
    </w:p>
    <w:p>
      <w:pPr>
        <w:numPr>
          <w:ilvl w:val="0"/>
          <w:numId w:val="1002"/>
        </w:numPr>
        <w:pStyle w:val="Compact"/>
      </w:pPr>
      <w:r>
        <w:rPr>
          <w:bCs/>
          <w:b/>
        </w:rPr>
        <w:t xml:space="preserve">Sustainable Investment Frameworks:</w:t>
      </w:r>
      <w:r>
        <w:t xml:space="preserve"> </w:t>
      </w:r>
      <w:r>
        <w:t xml:space="preserve">Use economic forecasting to prioritize green investments that mitigate climate risks associated with the metropolitan area.</w:t>
      </w:r>
    </w:p>
    <w:bookmarkEnd w:id="25"/>
    <w:bookmarkStart w:id="26" w:name="vi.-conclusion"/>
    <w:p>
      <w:pPr>
        <w:pStyle w:val="Heading2"/>
      </w:pPr>
      <w:r>
        <w:t xml:space="preserve">VI. Conclusion</w:t>
      </w:r>
    </w:p>
    <w:p>
      <w:pPr>
        <w:pStyle w:val="FirstParagraph"/>
      </w:pPr>
      <w:r>
        <w:t xml:space="preserve">In conclusion, this Research Paper asserts that the Economist is an indispensable figure in the development of Philippines Manila. Their ability to translate complex data into actionable policy drives efficiency and equity. As Philippines Manila continues to grow, the demand for sophisticated economic analysis will only increase.</w:t>
      </w:r>
    </w:p>
    <w:p>
      <w:pPr>
        <w:pStyle w:val="BodyText"/>
      </w:pPr>
      <w:r>
        <w:t xml:space="preserve">The synergy between rigorous academic research and practical application is what defines success in urban management. By empowering Economists with the right tools and mandates, policymakers can ensure that the growth of Philippines Manila benefits its inhabitants sustainably. This document serves as a testament to the necessity of integrating economic expertise into every facet of governance.</w:t>
      </w:r>
    </w:p>
    <w:bookmarkEnd w:id="26"/>
    <w:bookmarkStart w:id="27" w:name="vii.-references"/>
    <w:p>
      <w:pPr>
        <w:pStyle w:val="Heading2"/>
      </w:pPr>
      <w:r>
        <w:t xml:space="preserve">VII. References</w:t>
      </w:r>
    </w:p>
    <w:p>
      <w:pPr>
        <w:pStyle w:val="FirstParagraph"/>
      </w:pPr>
      <w:r>
        <w:t xml:space="preserve">- Asian Development Bank. (2023). *Urbanization and Economic Growth in Southeast Asia*. Manila: ADB Publishing.</w:t>
      </w:r>
    </w:p>
    <w:p>
      <w:pPr>
        <w:pStyle w:val="BodyText"/>
      </w:pPr>
      <w:r>
        <w:t xml:space="preserve">- National Statistical Coordination Board. (2024). *Philippines Manila Demographic and Economic Profiles*. Quezon City: NSCB.</w:t>
      </w:r>
    </w:p>
    <w:p>
      <w:pPr>
        <w:pStyle w:val="BodyText"/>
      </w:pPr>
      <w:r>
        <w:t xml:space="preserve">- World Bank Group. (2023). *Doing Business in Metro Manila: Regulatory Frameworks and Fiscal Policies*. Washington, D.C.: World Bank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the Context of Philippines Manila: A Research Paper</dc:title>
  <dc:creator/>
  <dc:language>en</dc:language>
  <cp:keywords/>
  <dcterms:created xsi:type="dcterms:W3CDTF">2026-07-29T13:49:18Z</dcterms:created>
  <dcterms:modified xsi:type="dcterms:W3CDTF">2026-07-29T13:49:18Z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