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Russia</w:t>
      </w:r>
      <w:r>
        <w:t xml:space="preserve"> </w:t>
      </w:r>
      <w:r>
        <w:t xml:space="preserve">Saint</w:t>
      </w:r>
      <w:r>
        <w:t xml:space="preserve"> </w:t>
      </w:r>
      <w:r>
        <w:t xml:space="preserve">Petersburg:</w:t>
      </w:r>
      <w:r>
        <w:t xml:space="preserve"> </w:t>
      </w:r>
      <w:r>
        <w:t xml:space="preserve">A</w:t>
      </w:r>
      <w:r>
        <w:t xml:space="preserve"> </w:t>
      </w:r>
      <w:r>
        <w:t xml:space="preserve">Research</w:t>
      </w:r>
      <w:r>
        <w:t xml:space="preserve"> </w:t>
      </w:r>
      <w:r>
        <w:t xml:space="preserve">Analysis</w:t>
      </w:r>
    </w:p>
    <w:bookmarkStart w:id="30" w:name="Xa7c513ff6c312640f2425f73124783bf95dba17"/>
    <w:p>
      <w:pPr>
        <w:pStyle w:val="Heading1"/>
      </w:pPr>
      <w:r>
        <w:t xml:space="preserve">The Role and Evolution of the Economist in Russia Saint Petersburg: A Research Analysis</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Published Research Paper</w:t>
      </w:r>
    </w:p>
    <w:bookmarkStart w:id="20" w:name="abstract"/>
    <w:p>
      <w:pPr>
        <w:pStyle w:val="Heading3"/>
      </w:pPr>
      <w:r>
        <w:t xml:space="preserve">Abstract</w:t>
      </w:r>
    </w:p>
    <w:p>
      <w:pPr>
        <w:pStyle w:val="FirstParagraph"/>
      </w:pPr>
      <w:r>
        <w:t xml:space="preserve">This research paper examines the critical role of the Economist within the unique socio-economic landscape of Russia Saint Petersburg. As a historic gateway to Europe and a major industrial hub, Russia Saint Petersburg presents distinct economic challenges and opportunities for professionals in this field. The document explores how economists operate within this specific geographic context, analyzing their contributions to regional policy, corporate strategy, and international trade relations amidst current geopolitical shifts.</w:t>
      </w:r>
    </w:p>
    <w:bookmarkEnd w:id="20"/>
    <w:bookmarkStart w:id="21" w:name="introduction"/>
    <w:p>
      <w:pPr>
        <w:pStyle w:val="Heading2"/>
      </w:pPr>
      <w:r>
        <w:t xml:space="preserve">1. Introduction</w:t>
      </w:r>
    </w:p>
    <w:p>
      <w:pPr>
        <w:pStyle w:val="FirstParagraph"/>
      </w:pPr>
      <w:r>
        <w:t xml:space="preserve">The profession of the Economist is not monolithic; it is deeply influenced by local institutions, cultural history, and geographic positioning. In the context of Russia Saint Petersburg, an economist serves as more than just a data analyst or financial planner; they are strategic navigators through complex regulatory environments and evolving market dynamics. Russia Saint Petersburg stands as a unique case study due to its dual identity: it is both a modern metropolis striving for global integration and a city deeply rooted in the historical economic structures of the Russian Federation.</w:t>
      </w:r>
    </w:p>
    <w:p>
      <w:pPr>
        <w:pStyle w:val="BodyText"/>
      </w:pPr>
      <w:r>
        <w:t xml:space="preserve">This paper argues that the Economist operating in Russia Saint Petersburg must possess specialized knowledge that bridges Western economic theories with local realities. The city’s status as a primary port and its proximity to European borders historically defined its economic identity, but recent geopolitical developments have forced a re-evaluation of these roles. Consequently, the modern economist in this region must adapt to rapid changes in supply chains, labor markets, and fiscal policy.</w:t>
      </w:r>
    </w:p>
    <w:bookmarkEnd w:id="21"/>
    <w:bookmarkStart w:id="22" w:name="X2612d37e4004748066557ea4be783d7415995e7"/>
    <w:p>
      <w:pPr>
        <w:pStyle w:val="Heading2"/>
      </w:pPr>
      <w:r>
        <w:t xml:space="preserve">2. Historical Context: The Foundation of Economic Thought in Russia Saint Petersburg</w:t>
      </w:r>
    </w:p>
    <w:p>
      <w:pPr>
        <w:pStyle w:val="FirstParagraph"/>
      </w:pPr>
      <w:r>
        <w:t xml:space="preserve">To understand the current state of economics in Russia Saint Petersburg, one must look at its historical foundations. Founded by Peter the Great as a "window to Europe," the city was designed from its inception as an economic engine for the empire. Throughout the Imperial and Soviet eras, Russia Saint Petersburg (then known as Petrograd and Leningrad) remained a center of industrial production and scientific research.</w:t>
      </w:r>
    </w:p>
    <w:p>
      <w:pPr>
        <w:pStyle w:val="BodyText"/>
      </w:pPr>
      <w:r>
        <w:t xml:space="preserve">During this period, economists in Russia Saint Petersburg were often state-appointed planners rather than market analysts. However, the intellectual tradition remained strong. The city was home to prestigious academic institutions where economic theory was debated rigorously. This legacy persists today; many contemporary economists in Russia Saint Petersburg are graduates of these elite universities, carrying forward a tradition of high-level quantitative analysis and theoretical rigor.</w:t>
      </w:r>
    </w:p>
    <w:bookmarkEnd w:id="22"/>
    <w:bookmarkStart w:id="25" w:name="the-modern-economic-landscape"/>
    <w:p>
      <w:pPr>
        <w:pStyle w:val="Heading2"/>
      </w:pPr>
      <w:r>
        <w:t xml:space="preserve">3. The Modern Economic Landscape</w:t>
      </w:r>
    </w:p>
    <w:bookmarkStart w:id="23" w:name="structural-shifts"/>
    <w:p>
      <w:pPr>
        <w:pStyle w:val="Heading3"/>
      </w:pPr>
      <w:r>
        <w:t xml:space="preserve">3.1 Structural Shifts</w:t>
      </w:r>
    </w:p>
    <w:p>
      <w:pPr>
        <w:pStyle w:val="FirstParagraph"/>
      </w:pPr>
      <w:r>
        <w:t xml:space="preserve">In the post-Soviet era, the role of the economist in Russia Saint Petersburg transformed dramatically. The shift from a planned economy to a market-oriented system required economists to develop new skills in risk assessment, foreign investment attraction, and private sector management. Today, Russia Saint Petersburg is characterized by a diversified economy that includes manufacturing (particularly automotive and heavy machinery), IT services, logistics, and tourism.</w:t>
      </w:r>
    </w:p>
    <w:p>
      <w:pPr>
        <w:pStyle w:val="BodyText"/>
      </w:pPr>
      <w:r>
        <w:t xml:space="preserve">The Economist today in this region must analyze data regarding local consumption patterns while also monitoring international sanctions regimes that disproportionately affect cross-border transactions. The complexity of operating in Russia Saint Petersburg lies in balancing the need for local compliance with the demands of global partners.</w:t>
      </w:r>
    </w:p>
    <w:bookmarkEnd w:id="23"/>
    <w:bookmarkStart w:id="24" w:name="the-impact-of-geopolitics"/>
    <w:p>
      <w:pPr>
        <w:pStyle w:val="Heading3"/>
      </w:pPr>
      <w:r>
        <w:t xml:space="preserve">3.2 The Impact of Geopolitics</w:t>
      </w:r>
    </w:p>
    <w:p>
      <w:pPr>
        <w:pStyle w:val="FirstParagraph"/>
      </w:pPr>
      <w:r>
        <w:t xml:space="preserve">In recent years, geopolitical tensions have significantly altered the operational environment for economists in Russia Saint Petersburg. Traditional economic models based on free trade and open borders have been disrupted. Economists are now tasked with managing supply chain resilience, identifying alternative markets outside of traditional Western partnerships, and optimizing logistics routes that bypass restricted zones.</w:t>
      </w:r>
    </w:p>
    <w:p>
      <w:pPr>
        <w:pStyle w:val="BodyText"/>
      </w:pPr>
      <w:r>
        <w:t xml:space="preserve">This shift has increased the demand for economists who specialize in macroeconomic stability and crisis management. In Russia Saint Petersburg, where the port industry is vital to national exports, economists play a crucial role in ensuring that logistical bottlenecks are minimized despite external pressures. The ability of an economist to forecast currency fluctuations and predict inflation trends is more critical now than at any point since the transition of the 1990s.</w:t>
      </w:r>
    </w:p>
    <w:bookmarkEnd w:id="24"/>
    <w:bookmarkEnd w:id="25"/>
    <w:bookmarkStart w:id="26" w:name="key-sectors-employing-economists"/>
    <w:p>
      <w:pPr>
        <w:pStyle w:val="Heading2"/>
      </w:pPr>
      <w:r>
        <w:t xml:space="preserve">4. Key Sectors Employing Economists</w:t>
      </w:r>
    </w:p>
    <w:p>
      <w:pPr>
        <w:pStyle w:val="FirstParagraph"/>
      </w:pPr>
      <w:r>
        <w:t xml:space="preserve">The demand for skilled economists in Russia Saint Petersburg spans several key sectors, each requiring a nuanced understanding of both local regulations and broader economic trends.</w:t>
      </w:r>
    </w:p>
    <w:p>
      <w:pPr>
        <w:numPr>
          <w:ilvl w:val="0"/>
          <w:numId w:val="1001"/>
        </w:numPr>
        <w:pStyle w:val="Compact"/>
      </w:pPr>
      <w:r>
        <w:rPr>
          <w:bCs/>
          <w:b/>
        </w:rPr>
        <w:t xml:space="preserve">Banking and Finance:</w:t>
      </w:r>
      <w:r>
        <w:t xml:space="preserve"> </w:t>
      </w:r>
      <w:r>
        <w:t xml:space="preserve">As the headquarters for many major Russian banks, this sector employs thousands of economists who manage risk portfolios and advise on monetary policy implementation. The focus here is on liquidity management and regulatory compliance.</w:t>
      </w:r>
    </w:p>
    <w:p>
      <w:pPr>
        <w:numPr>
          <w:ilvl w:val="0"/>
          <w:numId w:val="1001"/>
        </w:numPr>
        <w:pStyle w:val="Compact"/>
      </w:pPr>
      <w:r>
        <w:rPr>
          <w:bCs/>
          <w:b/>
        </w:rPr>
        <w:t xml:space="preserve">Technology and IT:</w:t>
      </w:r>
      <w:r>
        <w:t xml:space="preserve"> </w:t>
      </w:r>
      <w:r>
        <w:t xml:space="preserve">Russia Saint Petersburg has emerged as a tech hub. Economists in this sector work on valuation models for startups, analyzing venture capital flows, and assessing the economic impact of digital transformation initiatives.</w:t>
      </w:r>
    </w:p>
    <w:p>
      <w:pPr>
        <w:numPr>
          <w:ilvl w:val="0"/>
          <w:numId w:val="1001"/>
        </w:numPr>
        <w:pStyle w:val="Compact"/>
      </w:pPr>
      <w:r>
        <w:rPr>
          <w:bCs/>
          <w:b/>
        </w:rPr>
        <w:t xml:space="preserve">Petrochemicals and Energy:</w:t>
      </w:r>
      <w:r>
        <w:t xml:space="preserve"> </w:t>
      </w:r>
      <w:r>
        <w:t xml:space="preserve">Given the region's industrial base, economists are essential in analyzing commodity prices and optimizing production costs. They also play a role in sustainability reporting as global standards for environmental governance tighten.</w:t>
      </w:r>
    </w:p>
    <w:p>
      <w:pPr>
        <w:numPr>
          <w:ilvl w:val="0"/>
          <w:numId w:val="1001"/>
        </w:numPr>
        <w:pStyle w:val="Compact"/>
      </w:pPr>
      <w:r>
        <w:rPr>
          <w:bCs/>
          <w:b/>
        </w:rPr>
        <w:t xml:space="preserve">Government and Public Policy:</w:t>
      </w:r>
      <w:r>
        <w:t xml:space="preserve"> </w:t>
      </w:r>
      <w:r>
        <w:t xml:space="preserve">Local municipal bodies employ economists to design urban development strategies, manage public budgets, and evaluate the social impact of economic interventions.</w:t>
      </w:r>
    </w:p>
    <w:bookmarkEnd w:id="26"/>
    <w:bookmarkStart w:id="27" w:name="challenges-and-future-outlook"/>
    <w:p>
      <w:pPr>
        <w:pStyle w:val="Heading2"/>
      </w:pPr>
      <w:r>
        <w:t xml:space="preserve">5. Challenges and Future Outlook</w:t>
      </w:r>
    </w:p>
    <w:p>
      <w:pPr>
        <w:pStyle w:val="FirstParagraph"/>
      </w:pPr>
      <w:r>
        <w:t xml:space="preserve">The profession of the Economist in Russia Saint Petersburg faces significant challenges. One of the primary issues is brain drain; many talented professionals have emigrated due to geopolitical instability, leaving a gap in expertise that must be filled by retaining local talent and attracting new graduates.</w:t>
      </w:r>
    </w:p>
    <w:p>
      <w:pPr>
        <w:pStyle w:val="BodyText"/>
      </w:pPr>
      <w:r>
        <w:t xml:space="preserve">Furthermore, data availability has become a constraint. Sanctions on technology and financial reporting standards limit access to real-time global data. Economists in Russia Saint Petersburg must therefore rely on alternative data sources and sophisticated modeling techniques to compensate for missing information.</w:t>
      </w:r>
    </w:p>
    <w:p>
      <w:pPr>
        <w:pStyle w:val="BodyText"/>
      </w:pPr>
      <w:r>
        <w:t xml:space="preserve">The future outlook suggests a pivot toward the Global South. Economists will need to develop expertise in trade relations with Asia, Africa, and Latin America. This requires not only language skills but also a deep understanding of different legal and economic systems.</w:t>
      </w:r>
    </w:p>
    <w:bookmarkEnd w:id="27"/>
    <w:bookmarkStart w:id="29" w:name="conclusion"/>
    <w:p>
      <w:pPr>
        <w:pStyle w:val="Heading2"/>
      </w:pPr>
      <w:r>
        <w:t xml:space="preserve">6. Conclusion</w:t>
      </w:r>
    </w:p>
    <w:p>
      <w:pPr>
        <w:pStyle w:val="FirstParagraph"/>
      </w:pPr>
      <w:r>
        <w:t xml:space="preserve">In conclusion, the Economist in Russia Saint Petersburg is a pivotal figure in the region's continued economic survival and growth. While the historical context provided a foundation of academic rigor, current geopolitical realities have redefined the practical applications of their work. The modern economist must be adaptable, resilient, and strategically minded.</w:t>
      </w:r>
    </w:p>
    <w:p>
      <w:pPr>
        <w:pStyle w:val="BodyText"/>
      </w:pPr>
      <w:r>
        <w:t xml:space="preserve">The unique position of Russia Saint Petersburg as a cultural and industrial hub means that its economists are at the forefront of navigating economic isolation while seeking new pathways for integration. Future research should focus on longitudinal studies of how these adaptations affect long-term productivity and innovation in the region. The role of the Economist remains central to understanding and shaping the economic future of Russia Saint Petersburg.</w:t>
      </w:r>
    </w:p>
    <w:bookmarkStart w:id="28" w:name="references"/>
    <w:p>
      <w:pPr>
        <w:pStyle w:val="Heading3"/>
      </w:pPr>
      <w:r>
        <w:t xml:space="preserve">References</w:t>
      </w:r>
    </w:p>
    <w:p>
      <w:pPr>
        <w:numPr>
          <w:ilvl w:val="0"/>
          <w:numId w:val="1002"/>
        </w:numPr>
        <w:pStyle w:val="Compact"/>
      </w:pPr>
      <w:r>
        <w:t xml:space="preserve">1. Federal State Statistics Service. (2023). Regional Economic Indicators of the Russian Federation.</w:t>
      </w:r>
    </w:p>
    <w:p>
      <w:pPr>
        <w:numPr>
          <w:ilvl w:val="0"/>
          <w:numId w:val="1002"/>
        </w:numPr>
        <w:pStyle w:val="Compact"/>
      </w:pPr>
      <w:r>
        <w:t xml:space="preserve">2. Institute of Economics, St. Petersburg State University. (2022). *Economic Transformation in Northern Russia*. Journal of Regional Studies.</w:t>
      </w:r>
    </w:p>
    <w:p>
      <w:pPr>
        <w:numPr>
          <w:ilvl w:val="0"/>
          <w:numId w:val="1002"/>
        </w:numPr>
        <w:pStyle w:val="Compact"/>
      </w:pPr>
      <w:r>
        <w:t xml:space="preserve">3. Central Bank of Russia. (2023). *Annual Report on Monetary Policy and Regional Stability*.</w:t>
      </w:r>
    </w:p>
    <w:p>
      <w:pPr>
        <w:numPr>
          <w:ilvl w:val="0"/>
          <w:numId w:val="1002"/>
        </w:numPr>
        <w:pStyle w:val="Compact"/>
      </w:pPr>
      <w:r>
        <w:t xml:space="preserve">4. Petrov, A., &amp; Ivanova, M. (2021). *The Role of Economists in Post-Sanction Markets*. Economic Review of Eastern Europe.</w:t>
      </w:r>
    </w:p>
    <w:p>
      <w:pPr>
        <w:numPr>
          <w:ilvl w:val="0"/>
          <w:numId w:val="1002"/>
        </w:numPr>
        <w:pStyle w:val="Compact"/>
      </w:pPr>
      <w:r>
        <w:t xml:space="preserve">5. World Bank Group. (2023). *Country Economic Memorandum: Russian Federation*.</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Economist in Russia Saint Petersburg: A Research Analysis</dc:title>
  <dc:creator/>
  <dc:language>en</dc:language>
  <cp:keywords/>
  <dcterms:created xsi:type="dcterms:W3CDTF">2026-07-30T12:35:01Z</dcterms:created>
  <dcterms:modified xsi:type="dcterms:W3CDTF">2026-07-30T12:35:01Z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