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p>
    <w:bookmarkStart w:id="20" w:name="Xf3d0ffd502e5e64beb9f7f46beaafbea0a4a052"/>
    <w:p>
      <w:pPr>
        <w:pStyle w:val="Heading1"/>
      </w:pPr>
      <w:r>
        <w:t xml:space="preserve">Economic Analysis in Tanzania Dar es Salaam: The Role of the Economist</w:t>
      </w:r>
    </w:p>
    <w:p>
      <w:pPr>
        <w:pStyle w:val="FirstParagraph"/>
      </w:pPr>
      <w:r>
        <w:rPr>
          <w:bCs/>
          <w:b/>
        </w:rPr>
        <w:t xml:space="preserve">A Comprehensive Research Paper on Financial Strategy, Urban Development, and Market Dynamics</w:t>
      </w:r>
    </w:p>
    <w:p>
      <w:pPr>
        <w:pStyle w:val="BodyText"/>
      </w:pPr>
      <w:r>
        <w:rPr>
          <w:iCs/>
          <w:i/>
        </w:rPr>
        <w:t xml:space="preserve">Date: May 24, 2024 | Region: East Africa</w:t>
      </w:r>
    </w:p>
    <w:bookmarkEnd w:id="20"/>
    <w:bookmarkStart w:id="21" w:name="abstract"/>
    <w:p>
      <w:pPr>
        <w:pStyle w:val="Heading2"/>
      </w:pPr>
      <w:r>
        <w:t xml:space="preserve">Abstract</w:t>
      </w:r>
    </w:p>
    <w:p>
      <w:pPr>
        <w:pStyle w:val="FirstParagraph"/>
      </w:pPr>
      <w:r>
        <w:t xml:space="preserve">This research paper examines the critical role of the economist within the rapidly evolving economic landscape of Tanzania Dar es Salaam. As Tanzania’s commercial capital and primary port city, Dar es Salaam serves as a vital hub for trade, logistics, and financial services in East Africa. The study analyzes how professional economists contribute to policy formulation, business strategy, and sustainable urban development in this dynamic metropolis. By exploring the interplay between macroeconomic indicators and local market realities, this paper highlights the necessity of rigorous economic analysis to navigate challenges such as inflationary pressures infrastructure deficits and regional integration opportunities.</w:t>
      </w:r>
    </w:p>
    <w:bookmarkEnd w:id="21"/>
    <w:bookmarkStart w:id="22" w:name="introduction"/>
    <w:p>
      <w:pPr>
        <w:pStyle w:val="Heading2"/>
      </w:pPr>
      <w:r>
        <w:t xml:space="preserve">1. Introduction</w:t>
      </w:r>
    </w:p>
    <w:p>
      <w:pPr>
        <w:pStyle w:val="FirstParagraph"/>
      </w:pPr>
      <w:r>
        <w:t xml:space="preserve">Tanzania Dar es Salaam stands as a testament to Africa’s emerging economic potential. With a population exceeding five million and serving as the gateway for over 90% of Tanzania’s international trade, the city is an economic powerhouse that demands sophisticated analytical oversight. In this context, the economist plays an indispensable role in translating complex data into actionable insights. Unlike general business analysts, a trained Economist possesses specialized expertise in macroeconomic theory, econometric modeling, and policy evaluation tailored to emerging markets.</w:t>
      </w:r>
    </w:p>
    <w:p>
      <w:pPr>
        <w:pStyle w:val="BodyText"/>
      </w:pPr>
      <w:r>
        <w:t xml:space="preserve">The purpose of this paper is to define the specific contributions of the Economist within Tanzania Dar es Salaam’s ecosystem. It argues that accurate economic forecasting and strategic planning are essential for mitigating risks associated with currency volatility, infrastructure bottlenecks at the Port of Dar es Salaam, and fluctuating global commodity prices.</w:t>
      </w:r>
    </w:p>
    <w:bookmarkEnd w:id="22"/>
    <w:bookmarkStart w:id="25" w:name="X04a1f6833f7f3d1cd7c310013d086a60db1a7f2"/>
    <w:p>
      <w:pPr>
        <w:pStyle w:val="Heading2"/>
      </w:pPr>
      <w:r>
        <w:t xml:space="preserve">2. The Macroeconomic Landscape of Tanzania Dar es Salaam</w:t>
      </w:r>
    </w:p>
    <w:p>
      <w:pPr>
        <w:pStyle w:val="FirstParagraph"/>
      </w:pPr>
      <w:r>
        <w:t xml:space="preserve">To understand the value of an Economist in this region, one must first appreciate the unique macroeconomic environment. Tanzania has consistently demonstrated robust economic growth rates over the past decade, driven largely by agriculture, mining, and increasingly, services. However,tanzania dar es salaam faces distinct structural challenges.</w:t>
      </w:r>
    </w:p>
    <w:bookmarkStart w:id="23" w:name="trade-and-logistics"/>
    <w:p>
      <w:pPr>
        <w:pStyle w:val="Heading3"/>
      </w:pPr>
      <w:r>
        <w:t xml:space="preserve">2.1 Trade and Logistics</w:t>
      </w:r>
    </w:p>
    <w:p>
      <w:pPr>
        <w:pStyle w:val="FirstParagraph"/>
      </w:pPr>
      <w:r>
        <w:t xml:space="preserve">The Port of Dar es Salaam is the lifeline of the nation’s economy. Economists monitor shipping volumes, transit times to landlocked neighbors like Zambia, Malawi, and DRC, and logistics costs to assess competitiveness. When delays occur at the port due to congestion or policy changes it creates ripple effects across supply chains. An Economist utilizes trade elasticity models to predict these impacts and advises stakeholders on diversification strategies.</w:t>
      </w:r>
    </w:p>
    <w:bookmarkEnd w:id="23"/>
    <w:bookmarkStart w:id="24" w:name="monetary-policy-and-inflation"/>
    <w:p>
      <w:pPr>
        <w:pStyle w:val="Heading3"/>
      </w:pPr>
      <w:r>
        <w:t xml:space="preserve">2.2 Monetary Policy and Inflation</w:t>
      </w:r>
    </w:p>
    <w:p>
      <w:pPr>
        <w:pStyle w:val="FirstParagraph"/>
      </w:pPr>
      <w:r>
        <w:t xml:space="preserve">The Bank of Tanzania sets monetary policies that directly affect borrowing costs for businesses in Dar es Salaam. Economists analyze inflation trends, exchange rate fluctuations against the US Dollar, and interest rates to guide corporate financial planning. For instance, during periods of shilling depreciation an Economist helps import-dependent firms in the city hedge against currency risk by recommending strategic pricing adjustments or local sourcing alternatives.</w:t>
      </w:r>
    </w:p>
    <w:bookmarkEnd w:id="24"/>
    <w:bookmarkEnd w:id="25"/>
    <w:bookmarkStart w:id="28" w:name="X30bbf951e7399afc82c4c9d771bf7d76729497f"/>
    <w:p>
      <w:pPr>
        <w:pStyle w:val="Heading2"/>
      </w:pPr>
      <w:r>
        <w:t xml:space="preserve">3. The Role of the Economist in Strategic Decision-Making</w:t>
      </w:r>
    </w:p>
    <w:p>
      <w:pPr>
        <w:pStyle w:val="FirstParagraph"/>
      </w:pPr>
      <w:r>
        <w:t xml:space="preserve">In Tanzania Dar es Salaam, whether operating within multinational corporations, local SMEs, or governmental bodies the Economist acts as a bridge between theory and practice.</w:t>
      </w:r>
    </w:p>
    <w:bookmarkStart w:id="26" w:name="market-entry-and-expansion"/>
    <w:p>
      <w:pPr>
        <w:pStyle w:val="Heading3"/>
      </w:pPr>
      <w:r>
        <w:t xml:space="preserve">3.1 Market Entry and Expansion</w:t>
      </w:r>
    </w:p>
    <w:p>
      <w:pPr>
        <w:pStyle w:val="FirstParagraph"/>
      </w:pPr>
      <w:r>
        <w:t xml:space="preserve">Foreign Direct Investment (FDI) into Tanzania Dar es Salaam requires careful due diligence. An Economist conducts market sizing analyses to determine the viability of new ventures in sectors such as real estate, telecommunications, or fintech. By analyzing consumer purchasing power trends and demographic shifts in the city’s growing middle class Economists provide data-driven recommendations on pricing strategies and product placement.</w:t>
      </w:r>
    </w:p>
    <w:bookmarkEnd w:id="26"/>
    <w:bookmarkStart w:id="27" w:name="fiscal-policy-advocacy"/>
    <w:p>
      <w:pPr>
        <w:pStyle w:val="Heading3"/>
      </w:pPr>
      <w:r>
        <w:t xml:space="preserve">3.2 Fiscal Policy Advocacy</w:t>
      </w:r>
    </w:p>
    <w:p>
      <w:pPr>
        <w:pStyle w:val="FirstParagraph"/>
      </w:pPr>
      <w:r>
        <w:t xml:space="preserve">On a macro level, economists in Tanzania Dar es Salaam engage with policymakers to advocate for fiscal reforms that stimulate growth. This includes analyzing the impact of tax incentives on manufacturing zones like the Nyerere Road Industrial Area. Economists model scenarios to show how reducing corporate taxes or improving customs clearance procedures can boost GDP contribution from industrial sectors.</w:t>
      </w:r>
    </w:p>
    <w:bookmarkEnd w:id="27"/>
    <w:bookmarkEnd w:id="28"/>
    <w:bookmarkStart w:id="31" w:name="Xb3f09472c8b0c5e90d63bbfa2b821e7eef55111"/>
    <w:p>
      <w:pPr>
        <w:pStyle w:val="Heading2"/>
      </w:pPr>
      <w:r>
        <w:t xml:space="preserve">4. Challenges Facing Economic Stability in Tanzania Dar es Salaam</w:t>
      </w:r>
    </w:p>
    <w:p>
      <w:pPr>
        <w:pStyle w:val="FirstParagraph"/>
      </w:pPr>
      <w:r>
        <w:t xml:space="preserve">Despite its growth, Tanzania Dar es Salaam faces significant hurdles that require expert economic intervention.</w:t>
      </w:r>
    </w:p>
    <w:bookmarkStart w:id="29" w:name="infrastructure-deficits"/>
    <w:p>
      <w:pPr>
        <w:pStyle w:val="Heading3"/>
      </w:pPr>
      <w:r>
        <w:t xml:space="preserve">4.1 Infrastructure Deficits</w:t>
      </w:r>
    </w:p>
    <w:p>
      <w:pPr>
        <w:pStyle w:val="FirstParagraph"/>
      </w:pPr>
      <w:r>
        <w:t xml:space="preserve">Rapid urbanization has outpaced infrastructure development, leading to traffic congestion and power instability. Economists quantify the “time cost” of congestion and propose investment priorities for public-private partnerships (PPPs). They evaluate the return on investment for projects like the standard gauge railway or expansions of Julius Nyerere International Airport ensuring that capital is allocated efficiently.</w:t>
      </w:r>
    </w:p>
    <w:bookmarkEnd w:id="29"/>
    <w:bookmarkStart w:id="30" w:name="informal-sector-integration"/>
    <w:p>
      <w:pPr>
        <w:pStyle w:val="Heading3"/>
      </w:pPr>
      <w:r>
        <w:t xml:space="preserve">4.2 Informal Sector Integration</w:t>
      </w:r>
    </w:p>
    <w:p>
      <w:pPr>
        <w:pStyle w:val="FirstParagraph"/>
      </w:pPr>
      <w:r>
        <w:t xml:space="preserve">A substantial portion of economic activity in Tanzania Dar es Salaam occurs in the informal sector. Traditional GDP calculations often underestimate this contribution leading to skewed policy decisions. Economists employ alternative metrics to estimate informal sector output, advocating for policies that bring these enterprises into the formal economy through easier registration processes and access to credit.</w:t>
      </w:r>
    </w:p>
    <w:bookmarkEnd w:id="30"/>
    <w:bookmarkEnd w:id="31"/>
    <w:bookmarkStart w:id="32" w:name="opportunities-in-regional-integration"/>
    <w:p>
      <w:pPr>
        <w:pStyle w:val="Heading2"/>
      </w:pPr>
      <w:r>
        <w:t xml:space="preserve">5. Opportunities in Regional Integration</w:t>
      </w:r>
    </w:p>
    <w:p>
      <w:pPr>
        <w:pStyle w:val="FirstParagraph"/>
      </w:pPr>
      <w:r>
        <w:t xml:space="preserve">Tanzania Dar es Salaam is strategically positioned within the East African Community (EAC) and the African Continental Free Trade Area (AfCFTA). An Economist leverages these frameworks to identify export opportunities beyond national borders. By analyzing tariff schedules and non-tariff barriers, economists help local firms expand into neighboring markets such as Kenya, Uganda, and Rwanda. This regional perspective is crucial for scaling businesses based in Dar es Salaam.</w:t>
      </w:r>
    </w:p>
    <w:bookmarkEnd w:id="32"/>
    <w:bookmarkStart w:id="33" w:name="sustainability-and-green-economics"/>
    <w:p>
      <w:pPr>
        <w:pStyle w:val="Heading2"/>
      </w:pPr>
      <w:r>
        <w:t xml:space="preserve">6. Sustainability and Green Economics</w:t>
      </w:r>
    </w:p>
    <w:p>
      <w:pPr>
        <w:pStyle w:val="FirstParagraph"/>
      </w:pPr>
      <w:r>
        <w:t xml:space="preserve">The future of Tanzania Dar es Salaam lies in sustainable development. Climate change poses a threat to coastal infrastructure and agricultural productivity nearby. Economists are increasingly involved in carbon pricing models, green bond assessments, and environmental impact valuations. They help the city transition toward a low-carbon economy by calculating the long-term economic benefits of renewable energy investments and climate-resilient urban planning.</w:t>
      </w:r>
    </w:p>
    <w:bookmarkEnd w:id="33"/>
    <w:bookmarkStart w:id="34" w:name="conclusion"/>
    <w:p>
      <w:pPr>
        <w:pStyle w:val="Heading2"/>
      </w:pPr>
      <w:r>
        <w:t xml:space="preserve">7. Conclusion</w:t>
      </w:r>
    </w:p>
    <w:p>
      <w:pPr>
        <w:pStyle w:val="FirstParagraph"/>
      </w:pPr>
      <w:r>
        <w:t xml:space="preserve">In conclusion, the Economist is not merely an observer but a pivotal architect of economic stability and growth in Tanzania Dar es Salaam. Through rigorous analysis of trade dynamics, monetary policies, infrastructure needs, and regional integration opportunities Economists provide the intellectual framework necessary for informed decision-making.</w:t>
      </w:r>
    </w:p>
    <w:p>
      <w:pPr>
        <w:pStyle w:val="BodyText"/>
      </w:pPr>
      <w:r>
        <w:t xml:space="preserve">For policymakers in Tanzania Dar es Salaam accurate economic data is essential for crafting effective regulations. For businesses operating in this vibrant city robust economic forecasting mitigates risk and uncovers growth avenues. As Tanzania continues its journey toward middle-income status, the demand for skilled Economists who understand the local nuances of Tanzania Dar es Salaam will only intensify.</w:t>
      </w:r>
    </w:p>
    <w:p>
      <w:pPr>
        <w:pStyle w:val="BodyText"/>
      </w:pPr>
      <w:r>
        <w:t xml:space="preserve">The synergy between advanced economic theory and on-the-ground reality in Tanzania Dar es Salaam presents a unique opportunity to model sustainable urban development for other African cities. By empowering stakeholders with clear economic insights, we can ensure that the growth of Tanzania Dar es Salaam is inclusive, resilient, and prosperous for all its residents.</w:t>
      </w:r>
    </w:p>
    <w:bookmarkEnd w:id="34"/>
    <w:bookmarkStart w:id="35" w:name="references"/>
    <w:p>
      <w:pPr>
        <w:pStyle w:val="Heading2"/>
      </w:pPr>
      <w:r>
        <w:t xml:space="preserve">8. References</w:t>
      </w:r>
    </w:p>
    <w:p>
      <w:pPr>
        <w:pStyle w:val="FirstParagraph"/>
      </w:pPr>
      <w:r>
        <w:rPr>
          <w:iCs/>
          <w:i/>
        </w:rPr>
        <w:t xml:space="preserve">(Note: This paper cites general economic principles applicable to emerging markets in East Africa.)</w:t>
      </w:r>
    </w:p>
    <w:p>
      <w:pPr>
        <w:numPr>
          <w:ilvl w:val="0"/>
          <w:numId w:val="1001"/>
        </w:numPr>
        <w:pStyle w:val="Compact"/>
      </w:pPr>
      <w:r>
        <w:t xml:space="preserve">- World Bank Group. (2023). Tanzania Economic Update: Navigating Global Headwinds.</w:t>
      </w:r>
    </w:p>
    <w:p>
      <w:pPr>
        <w:numPr>
          <w:ilvl w:val="0"/>
          <w:numId w:val="1001"/>
        </w:numPr>
        <w:pStyle w:val="Compact"/>
      </w:pPr>
      <w:r>
        <w:t xml:space="preserve">- Bank of Tanzania. (2023). Annual Monetary Policy Report.</w:t>
      </w:r>
    </w:p>
    <w:p>
      <w:pPr>
        <w:numPr>
          <w:ilvl w:val="0"/>
          <w:numId w:val="1001"/>
        </w:numPr>
        <w:pStyle w:val="Compact"/>
      </w:pPr>
      <w:r>
        <w:t xml:space="preserve">- African Development Bank. (2024). East Africa Regional Integration Index.</w:t>
      </w:r>
    </w:p>
    <w:p>
      <w:pPr>
        <w:numPr>
          <w:ilvl w:val="0"/>
          <w:numId w:val="1001"/>
        </w:numPr>
        <w:pStyle w:val="Compact"/>
      </w:pPr>
      <w:r>
        <w:t xml:space="preserve">- National Bureau of Statistics, Tanzania. (Various Years). Economic and Social Surveys for Dar es Salaam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in Tanzania Dar es Salaam: The Role of the Economist</dc:title>
  <dc:creator/>
  <dc:language>en</dc:language>
  <cp:keywords/>
  <dcterms:created xsi:type="dcterms:W3CDTF">2026-07-29T21:53:57Z</dcterms:created>
  <dcterms:modified xsi:type="dcterms:W3CDTF">2026-07-29T21:53:57Z</dcterms:modified>
</cp:coreProperties>
</file>

<file path=docProps/custom.xml><?xml version="1.0" encoding="utf-8"?>
<Properties xmlns="http://schemas.openxmlformats.org/officeDocument/2006/custom-properties" xmlns:vt="http://schemas.openxmlformats.org/officeDocument/2006/docPropsVTypes"/>
</file>