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30" w:name="X70d396a87f026bb029e4b5d2807752442e05522"/>
    <w:p>
      <w:pPr>
        <w:pStyle w:val="Heading1"/>
      </w:pPr>
      <w:r>
        <w:t xml:space="preserve">The Evolution and Strategic Role of Editors in the Media Landscape of Pakistan, Karachi</w:t>
      </w:r>
    </w:p>
    <w:p>
      <w:pPr>
        <w:pStyle w:val="FirstParagraph"/>
      </w:pPr>
      <w:r>
        <w:rPr>
          <w:bCs/>
          <w:b/>
        </w:rPr>
        <w:t xml:space="preserve">Abstract:</w:t>
      </w:r>
      <w:r>
        <w:br/>
      </w:r>
      <w:r>
        <w:br/>
      </w:r>
      <w:r>
        <w:t xml:space="preserve">This research paper explores the critical function of an</w:t>
      </w:r>
      <w:r>
        <w:t xml:space="preserve"> </w:t>
      </w:r>
      <w:r>
        <w:rPr>
          <w:bCs/>
          <w:b/>
        </w:rPr>
        <w:t xml:space="preserve">Editor</w:t>
      </w:r>
      <w:r>
        <w:t xml:space="preserve">, specifically focusing on their role within the dynamic media ecosystem of</w:t>
      </w:r>
      <w:r>
        <w:t xml:space="preserve"> </w:t>
      </w:r>
      <w:r>
        <w:rPr>
          <w:bCs/>
          <w:b/>
        </w:rPr>
        <w:t xml:space="preserve">Pakistan Karachi</w:t>
      </w:r>
      <w:r>
        <w:t xml:space="preserve">. As the largest metropolis in Pakistan, Karachi serves as a microcosm for national political, social, and economic trends. The editor in this context is not merely a gatekeeper of grammar and syntax but a strategic navigator through complex ethical dilemmas, digital transformation challenges, and socio-political pressures. This document analyzes the shifting responsibilities of the modern</w:t>
      </w:r>
      <w:r>
        <w:t xml:space="preserve"> </w:t>
      </w:r>
      <w:r>
        <w:rPr>
          <w:bCs/>
          <w:b/>
        </w:rPr>
        <w:t xml:space="preserve">Editor</w:t>
      </w:r>
      <w:r>
        <w:t xml:space="preserve">, highlighting how media houses in</w:t>
      </w:r>
      <w:r>
        <w:t xml:space="preserve"> </w:t>
      </w:r>
      <w:r>
        <w:rPr>
          <w:bCs/>
          <w:b/>
        </w:rPr>
        <w:t xml:space="preserve">Pakistan Karachi</w:t>
      </w:r>
      <w:r>
        <w:t xml:space="preserve"> </w:t>
      </w:r>
      <w:r>
        <w:t xml:space="preserve">must adapt to maintain credibility amidst rapid technological changes and intense public scrutiny.</w:t>
      </w:r>
    </w:p>
    <w:bookmarkStart w:id="20" w:name="Xc4cd5123b73a9565f80906cc350030f1985f2da"/>
    <w:p>
      <w:pPr>
        <w:pStyle w:val="Heading2"/>
      </w:pPr>
      <w:r>
        <w:t xml:space="preserve">1. Introduction: The Media Context of Pakistan Karachi</w:t>
      </w:r>
    </w:p>
    <w:p>
      <w:pPr>
        <w:pStyle w:val="FirstParagraph"/>
      </w:pPr>
      <w:r>
        <w:t xml:space="preserve">To understand the necessity of a robust editorial framework, one must first appreciate the unique environment of</w:t>
      </w:r>
      <w:r>
        <w:t xml:space="preserve"> </w:t>
      </w:r>
      <w:r>
        <w:rPr>
          <w:bCs/>
          <w:b/>
        </w:rPr>
        <w:t xml:space="preserve">Pakistan Karachi</w:t>
      </w:r>
      <w:r>
        <w:t xml:space="preserve">. As the capital city of Sindh province and the financial hub of</w:t>
      </w:r>
      <w:r>
        <w:t xml:space="preserve"> </w:t>
      </w:r>
      <w:r>
        <w:rPr>
          <w:bCs/>
          <w:b/>
        </w:rPr>
        <w:t xml:space="preserve">Pakistan</w:t>
      </w:r>
      <w:r>
        <w:t xml:space="preserve">, Karachi is home to major national newspapers, television networks, and digital news platforms. The city’s demographic diversity makes it a melting pot of cultures, languages, and viewpoints. Consequently, media outlets based in</w:t>
      </w:r>
      <w:r>
        <w:t xml:space="preserve"> </w:t>
      </w:r>
      <w:r>
        <w:rPr>
          <w:bCs/>
          <w:b/>
        </w:rPr>
        <w:t xml:space="preserve">Pakistan Karachi</w:t>
      </w:r>
      <w:r>
        <w:t xml:space="preserve"> </w:t>
      </w:r>
      <w:r>
        <w:t xml:space="preserve">serve a highly varied audience with differing information needs and sensitivities.</w:t>
      </w:r>
      <w:r>
        <w:t xml:space="preserve"> </w:t>
      </w:r>
      <w:r>
        <w:t xml:space="preserve">In this environment, the role of the</w:t>
      </w:r>
      <w:r>
        <w:t xml:space="preserve"> </w:t>
      </w:r>
      <w:r>
        <w:rPr>
          <w:bCs/>
          <w:b/>
        </w:rPr>
        <w:t xml:space="preserve">Editor</w:t>
      </w:r>
      <w:r>
        <w:t xml:space="preserve"> </w:t>
      </w:r>
      <w:r>
        <w:t xml:space="preserve">is paramount. Traditional definitions of editing—correcting errors and structuring narratives—are now insufficient. Today’s editor in</w:t>
      </w:r>
      <w:r>
        <w:t xml:space="preserve"> </w:t>
      </w:r>
      <w:r>
        <w:rPr>
          <w:bCs/>
          <w:b/>
        </w:rPr>
        <w:t xml:space="preserve">Pakistan Karachi</w:t>
      </w:r>
      <w:r>
        <w:t xml:space="preserve"> </w:t>
      </w:r>
      <w:r>
        <w:t xml:space="preserve">must act as a curator of truth in an era dominated by misinformation, clickbait journalism, and algorithmic bias. The pressure to publish quickly often conflicts with the need for accuracy, placing the</w:t>
      </w:r>
      <w:r>
        <w:t xml:space="preserve"> </w:t>
      </w:r>
      <w:r>
        <w:rPr>
          <w:bCs/>
          <w:b/>
        </w:rPr>
        <w:t xml:space="preserve">Editor</w:t>
      </w:r>
      <w:r>
        <w:t xml:space="preserve"> </w:t>
      </w:r>
      <w:r>
        <w:t xml:space="preserve">at the center of a high-stakes balancing act between speed and integrity.</w:t>
      </w:r>
    </w:p>
    <w:bookmarkEnd w:id="20"/>
    <w:bookmarkStart w:id="23" w:name="X51c2f90ca6afd0dab5ced9ff49e49329be0a4a9"/>
    <w:p>
      <w:pPr>
        <w:pStyle w:val="Heading2"/>
      </w:pPr>
      <w:r>
        <w:t xml:space="preserve">2. The Multifaceted Role of the Modern Editor</w:t>
      </w:r>
    </w:p>
    <w:p>
      <w:pPr>
        <w:pStyle w:val="FirstParagraph"/>
      </w:pPr>
      <w:r>
        <w:t xml:space="preserve">The definition of an</w:t>
      </w:r>
      <w:r>
        <w:t xml:space="preserve"> </w:t>
      </w:r>
      <w:r>
        <w:rPr>
          <w:bCs/>
          <w:b/>
        </w:rPr>
        <w:t xml:space="preserve">Editor</w:t>
      </w:r>
      <w:r>
        <w:t xml:space="preserve">s job has expanded significantly over the last decade. In the context of</w:t>
      </w:r>
      <w:r>
        <w:t xml:space="preserve"> </w:t>
      </w:r>
      <w:r>
        <w:rPr>
          <w:bCs/>
          <w:b/>
        </w:rPr>
        <w:t xml:space="preserve">Pakistan Karachi</w:t>
      </w:r>
      <w:r>
        <w:t xml:space="preserve">, this expansion is driven by three primary factors: digital convergence, audience fragmentation, and ethical complexity.</w:t>
      </w:r>
    </w:p>
    <w:bookmarkStart w:id="21" w:name="X1fc7b1f8f281979c761fe0f69f8c02bd33719be"/>
    <w:p>
      <w:pPr>
        <w:pStyle w:val="Heading3"/>
      </w:pPr>
      <w:r>
        <w:t xml:space="preserve">2.1 Digital Convergence and Multimedia Management</w:t>
      </w:r>
    </w:p>
    <w:p>
      <w:pPr>
        <w:pStyle w:val="FirstParagraph"/>
      </w:pPr>
      <w:r>
        <w:t xml:space="preserve">Modern media houses in</w:t>
      </w:r>
      <w:r>
        <w:t xml:space="preserve"> </w:t>
      </w:r>
      <w:r>
        <w:rPr>
          <w:bCs/>
          <w:b/>
        </w:rPr>
        <w:t xml:space="preserve">Pakistan Karachi</w:t>
      </w:r>
      <w:r>
        <w:t xml:space="preserve"> </w:t>
      </w:r>
      <w:r>
        <w:t xml:space="preserve">no longer operate separate silos for print, radio, and television. An</w:t>
      </w:r>
      <w:r>
        <w:t xml:space="preserve"> </w:t>
      </w:r>
      <w:r>
        <w:rPr>
          <w:bCs/>
          <w:b/>
        </w:rPr>
        <w:t xml:space="preserve">Editor</w:t>
      </w:r>
      <w:r>
        <w:t xml:space="preserve">s primary challenge is managing content across multiple platforms simultaneously. Whether it is a breaking news story regarding the civic infrastructure of Karachi or an investigative piece on economic policy in Islamabad, the</w:t>
      </w:r>
      <w:r>
        <w:t xml:space="preserve"> </w:t>
      </w:r>
      <w:r>
        <w:rPr>
          <w:bCs/>
          <w:b/>
        </w:rPr>
        <w:t xml:space="preserve">Editor</w:t>
      </w:r>
      <w:r>
        <w:t xml:space="preserve"> </w:t>
      </w:r>
      <w:r>
        <w:t xml:space="preserve">must decide how to package this information for Twitter/X threads, Instagram reels, and long-form web articles. This requires technical proficiency and a keen understanding of digital metrics without compromising journalistic standards.</w:t>
      </w:r>
    </w:p>
    <w:bookmarkEnd w:id="21"/>
    <w:bookmarkStart w:id="22" w:name="X855ec1ee120127434cca01c5cfb8e90fca2fb7e"/>
    <w:p>
      <w:pPr>
        <w:pStyle w:val="Heading3"/>
      </w:pPr>
      <w:r>
        <w:t xml:space="preserve">2.2 Ethical Navigation in a Polarized Society</w:t>
      </w:r>
    </w:p>
    <w:p>
      <w:pPr>
        <w:pStyle w:val="FirstParagraph"/>
      </w:pPr>
      <w:r>
        <w:t xml:space="preserve">Pakistan is often described as a polarized society, particularly regarding political affiliations and religious sentiments.</w:t>
      </w:r>
      <w:r>
        <w:t xml:space="preserve"> </w:t>
      </w:r>
      <w:r>
        <w:rPr>
          <w:bCs/>
          <w:b/>
        </w:rPr>
        <w:t xml:space="preserve">Pakistan Karachi</w:t>
      </w:r>
      <w:r>
        <w:t xml:space="preserve">, being the economic engine, attracts significant attention from federal authorities and private stakeholders alike. In such a climate, the</w:t>
      </w:r>
      <w:r>
        <w:t xml:space="preserve"> </w:t>
      </w:r>
      <w:r>
        <w:rPr>
          <w:bCs/>
          <w:b/>
        </w:rPr>
        <w:t xml:space="preserve">Editor</w:t>
      </w:r>
      <w:r>
        <w:t xml:space="preserve">s role in upholding ethical journalism is critical. They must navigate threats of legal action, political pressure, and public backlash while ensuring that coverage remains fair and balanced. The</w:t>
      </w:r>
      <w:r>
        <w:t xml:space="preserve"> </w:t>
      </w:r>
      <w:r>
        <w:rPr>
          <w:bCs/>
          <w:b/>
        </w:rPr>
        <w:t xml:space="preserve">Editor</w:t>
      </w:r>
      <w:r>
        <w:t xml:space="preserve">s final say on what constitutes "fair representation" can often determine the social impact of a news report in</w:t>
      </w:r>
      <w:r>
        <w:t xml:space="preserve"> </w:t>
      </w:r>
      <w:r>
        <w:rPr>
          <w:bCs/>
          <w:b/>
        </w:rPr>
        <w:t xml:space="preserve">Pakistan Karachi</w:t>
      </w:r>
      <w:r>
        <w:t xml:space="preserve">.</w:t>
      </w:r>
    </w:p>
    <w:bookmarkEnd w:id="22"/>
    <w:bookmarkEnd w:id="23"/>
    <w:bookmarkStart w:id="27" w:name="Xef051def80adee6616c5dceb1d436ab56d28611"/>
    <w:p>
      <w:pPr>
        <w:pStyle w:val="Heading2"/>
      </w:pPr>
      <w:r>
        <w:t xml:space="preserve">3. Challenges Faced by Editors in Pakistan Karachi</w:t>
      </w:r>
    </w:p>
    <w:p>
      <w:pPr>
        <w:pStyle w:val="FirstParagraph"/>
      </w:pPr>
      <w:r>
        <w:t xml:space="preserve">Despite their importance, editors working in</w:t>
      </w:r>
      <w:r>
        <w:t xml:space="preserve"> </w:t>
      </w:r>
      <w:r>
        <w:rPr>
          <w:bCs/>
          <w:b/>
        </w:rPr>
        <w:t xml:space="preserve">Pakistan Karachi</w:t>
      </w:r>
      <w:r>
        <w:t xml:space="preserve">s media landscape face systemic challenges that hinder effective editorial control. These challenges are distinct from those faced by editors in more stable democratic environments and require specialized resilience.</w:t>
      </w:r>
    </w:p>
    <w:bookmarkStart w:id="24" w:name="X7a39e19ce84a7d0b2f9893e60fdefd8419a780b"/>
    <w:p>
      <w:pPr>
        <w:pStyle w:val="Heading3"/>
      </w:pPr>
      <w:r>
        <w:t xml:space="preserve">3.1 The Threat of Misinformation and Fake News</w:t>
      </w:r>
    </w:p>
    <w:p>
      <w:pPr>
        <w:pStyle w:val="FirstParagraph"/>
      </w:pPr>
      <w:r>
        <w:t xml:space="preserve">Social media platforms have democratized information but also facilitated the spread of unverified content, particularly during times of civil unrest or political instability in</w:t>
      </w:r>
      <w:r>
        <w:t xml:space="preserve"> </w:t>
      </w:r>
      <w:r>
        <w:rPr>
          <w:bCs/>
          <w:b/>
        </w:rPr>
        <w:t xml:space="preserve">Pakistan</w:t>
      </w:r>
      <w:r>
        <w:t xml:space="preserve">. In Karachi, where urban density allows for rapid community-based communication via WhatsApp groups, false narratives can spread before fact-checking mechanisms are activated. The</w:t>
      </w:r>
      <w:r>
        <w:t xml:space="preserve"> </w:t>
      </w:r>
      <w:r>
        <w:rPr>
          <w:bCs/>
          <w:b/>
        </w:rPr>
        <w:t xml:space="preserve">Editor</w:t>
      </w:r>
      <w:r>
        <w:t xml:space="preserve"> </w:t>
      </w:r>
      <w:r>
        <w:t xml:space="preserve">must implement rigorous verification protocols to prevent their publication from becoming a vector for misinformation. This involves investing in fact-checking tools and training journalists in digital forensics, tasks that traditionally fall outside the purview of an</w:t>
      </w:r>
      <w:r>
        <w:t xml:space="preserve"> </w:t>
      </w:r>
      <w:r>
        <w:rPr>
          <w:bCs/>
          <w:b/>
        </w:rPr>
        <w:t xml:space="preserve">Editor</w:t>
      </w:r>
      <w:r>
        <w:t xml:space="preserve">s job description.</w:t>
      </w:r>
    </w:p>
    <w:bookmarkEnd w:id="24"/>
    <w:bookmarkStart w:id="25" w:name="Xc786525bf4c081779c542e3292cf59d2fd5def4"/>
    <w:p>
      <w:pPr>
        <w:pStyle w:val="Heading3"/>
      </w:pPr>
      <w:r>
        <w:t xml:space="preserve">3.2 Economic Pressures and Advertiser Influence</w:t>
      </w:r>
    </w:p>
    <w:p>
      <w:pPr>
        <w:pStyle w:val="FirstParagraph"/>
      </w:pPr>
      <w:r>
        <w:t xml:space="preserve">Media houses in</w:t>
      </w:r>
      <w:r>
        <w:t xml:space="preserve"> </w:t>
      </w:r>
      <w:r>
        <w:rPr>
          <w:bCs/>
          <w:b/>
        </w:rPr>
        <w:t xml:space="preserve">Pakistan Karachi</w:t>
      </w:r>
      <w:r>
        <w:t xml:space="preserve">s operate under tight economic constraints. Advertising revenue is increasingly shifting to global tech giants, leaving local media outlets financially vulnerable. This financial precarity can influence editorial decisions, creating a subtle pressure on the</w:t>
      </w:r>
      <w:r>
        <w:t xml:space="preserve"> </w:t>
      </w:r>
      <w:r>
        <w:rPr>
          <w:bCs/>
          <w:b/>
        </w:rPr>
        <w:t xml:space="preserve">Editor</w:t>
      </w:r>
      <w:r>
        <w:t xml:space="preserve"> </w:t>
      </w:r>
      <w:r>
        <w:t xml:space="preserve">to favor stories that align with advertiser interests or avoid criticism of powerful corporate entities. A strong editorial policy is required to shield the journalistic process from such commercial pressures, ensuring that content serves the public interest rather than corporate gain.</w:t>
      </w:r>
    </w:p>
    <w:bookmarkEnd w:id="25"/>
    <w:bookmarkStart w:id="26" w:name="safety-and-security-concerns"/>
    <w:p>
      <w:pPr>
        <w:pStyle w:val="Heading3"/>
      </w:pPr>
      <w:r>
        <w:t xml:space="preserve">3.3 Safety and Security Concerns</w:t>
      </w:r>
    </w:p>
    <w:p>
      <w:pPr>
        <w:pStyle w:val="FirstParagraph"/>
      </w:pPr>
      <w:r>
        <w:t xml:space="preserve">Journalism in Pakistan carries inherent risks, particularly for those covering sensitive topics like terrorism, organized crime, or high-level corruption in</w:t>
      </w:r>
      <w:r>
        <w:t xml:space="preserve"> </w:t>
      </w:r>
      <w:r>
        <w:rPr>
          <w:bCs/>
          <w:b/>
        </w:rPr>
        <w:t xml:space="preserve">Pakistan Karachi</w:t>
      </w:r>
      <w:r>
        <w:t xml:space="preserve">. The safety of newsrooms and individual reporters is a constant concern. The</w:t>
      </w:r>
      <w:r>
        <w:t xml:space="preserve"> </w:t>
      </w:r>
      <w:r>
        <w:rPr>
          <w:bCs/>
          <w:b/>
        </w:rPr>
        <w:t xml:space="preserve">Editor</w:t>
      </w:r>
      <w:r>
        <w:t xml:space="preserve">s role extends to duty-of-care responsibilities, including providing legal support and security training for staff. Ensuring the physical and psychological well-being of the team is essential for maintaining a functioning editorial unit in this challenging environment.</w:t>
      </w:r>
    </w:p>
    <w:bookmarkEnd w:id="26"/>
    <w:bookmarkEnd w:id="27"/>
    <w:bookmarkStart w:id="28" w:name="Xc64cb3cac0e287752817b48da85379717504079"/>
    <w:p>
      <w:pPr>
        <w:pStyle w:val="Heading2"/>
      </w:pPr>
      <w:r>
        <w:t xml:space="preserve">4. Strategic Recommendations for Editorial Excellence</w:t>
      </w:r>
    </w:p>
    <w:p>
      <w:pPr>
        <w:pStyle w:val="FirstParagraph"/>
      </w:pPr>
      <w:r>
        <w:t xml:space="preserve">To strengthen their position in</w:t>
      </w:r>
      <w:r>
        <w:t xml:space="preserve"> </w:t>
      </w:r>
      <w:r>
        <w:rPr>
          <w:bCs/>
          <w:b/>
        </w:rPr>
        <w:t xml:space="preserve">Pakistan Karachi</w:t>
      </w:r>
      <w:r>
        <w:t xml:space="preserve">, media organizations must adopt strategic approaches to editorial management. First, there is a need for continuous professional development focused on digital literacy and ethical decision-making workshops tailored to the local context of</w:t>
      </w:r>
      <w:r>
        <w:t xml:space="preserve"> </w:t>
      </w:r>
      <w:r>
        <w:rPr>
          <w:bCs/>
          <w:b/>
        </w:rPr>
        <w:t xml:space="preserve">Pakistan</w:t>
      </w:r>
      <w:r>
        <w:t xml:space="preserve">. Second, newsrooms should establish independent editorial boards or ombudsmen to review contentious decisions, providing an extra layer of accountability for the</w:t>
      </w:r>
      <w:r>
        <w:t xml:space="preserve"> </w:t>
      </w:r>
      <w:r>
        <w:rPr>
          <w:bCs/>
          <w:b/>
        </w:rPr>
        <w:t xml:space="preserve">Editor</w:t>
      </w:r>
      <w:r>
        <w:t xml:space="preserve">s.</w:t>
      </w:r>
      <w:r>
        <w:t xml:space="preserve"> </w:t>
      </w:r>
      <w:r>
        <w:t xml:space="preserve">Furthermore, collaboration with fact-checking organizations and academic institutions in Karachi can enhance credibility. By engaging the community in media literacy programs, editors can help create a more informed audience that values quality journalism over sensationalism. This creates a sustainable model where respect for the editorial process is rewarded by reader loyalty and engagement.</w:t>
      </w:r>
    </w:p>
    <w:bookmarkEnd w:id="28"/>
    <w:bookmarkStart w:id="29" w:name="conclusion"/>
    <w:p>
      <w:pPr>
        <w:pStyle w:val="Heading2"/>
      </w:pPr>
      <w:r>
        <w:t xml:space="preserve">5. Conclusion</w:t>
      </w:r>
    </w:p>
    <w:p>
      <w:pPr>
        <w:pStyle w:val="FirstParagraph"/>
      </w:pPr>
      <w:r>
        <w:t xml:space="preserve">The</w:t>
      </w:r>
      <w:r>
        <w:t xml:space="preserve"> </w:t>
      </w:r>
      <w:r>
        <w:rPr>
          <w:bCs/>
          <w:b/>
        </w:rPr>
        <w:t xml:space="preserve">Editor</w:t>
      </w:r>
      <w:r>
        <w:t xml:space="preserve">s role in</w:t>
      </w:r>
    </w:p>
    <w:p>
      <w:pPr>
        <w:pStyle w:val="BodyText"/>
      </w:pPr>
      <w:r>
        <w:t xml:space="preserve">Pakistan Karachi is more complex and critical than ever before. They are no longer just text correctors but are strategic leaders responsible for navigating digital transformations, ethical dilemmas, and economic pressures. As the media landscape of</w:t>
      </w:r>
    </w:p>
    <w:p>
      <w:pPr>
        <w:pStyle w:val="BodyText"/>
      </w:pPr>
      <w:r>
        <w:t xml:space="preserve">Pakistan Karachi continues to evolve with technological advancements and shifting societal norms, the need for strong, principled editorial leadership remains constant. By prioritizing accuracy, safety, and ethical rigor, editors can ensure that media institutions in</w:t>
      </w:r>
    </w:p>
    <w:p>
      <w:pPr>
        <w:pStyle w:val="BodyText"/>
      </w:pPr>
      <w:r>
        <w:t xml:space="preserve">Pakistan Karachi serve as reliable pillars of information for a diverse and dynamic population. The future of credible journalism in</w:t>
      </w:r>
    </w:p>
    <w:p>
      <w:pPr>
        <w:pStyle w:val="BodyText"/>
      </w:pPr>
      <w:r>
        <w:t xml:space="preserve">Pakistan depends heavily on the ability of these editors to adapt while staying true to the core values of truth-telling and public service.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Editors in the Media Landscape of Pakistan, Karachi</dc:title>
  <dc:creator/>
  <cp:keywords/>
  <dcterms:created xsi:type="dcterms:W3CDTF">2026-07-29T18:58:13Z</dcterms:created>
  <dcterms:modified xsi:type="dcterms:W3CDTF">2026-07-29T18:58:13Z</dcterms:modified>
</cp:coreProperties>
</file>

<file path=docProps/custom.xml><?xml version="1.0" encoding="utf-8"?>
<Properties xmlns="http://schemas.openxmlformats.org/officeDocument/2006/custom-properties" xmlns:vt="http://schemas.openxmlformats.org/officeDocument/2006/docPropsVTypes"/>
</file>