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9" w:name="X90fda3f39eace88c08342ec003a7e26c5ce0189"/>
    <w:p>
      <w:pPr>
        <w:pStyle w:val="Heading1"/>
      </w:pPr>
      <w:r>
        <w:t xml:space="preserve">The Role, Challenges, and Future of Electrical Engineering in Algiers, Algeria</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&gt;</w:t>
      </w:r>
      <w:r>
        <w:t xml:space="preserve"> </w:t>
      </w:r>
      <w:r>
        <w:rPr>
          <w:iCs/>
          <w:i/>
        </w:rPr>
        <w:t xml:space="preserve">A Comprehensive Analysis of the Electrical Engineering Profession within the Urban and National Context of Algiers</w:t>
      </w:r>
    </w:p>
    <w:bookmarkStart w:id="20" w:name="abstract"/>
    <w:p>
      <w:pPr>
        <w:pStyle w:val="Heading3"/>
      </w:pPr>
      <w:r>
        <w:t xml:space="preserve">Abstract</w:t>
      </w:r>
    </w:p>
    <w:p>
      <w:pPr>
        <w:pStyle w:val="FirstParagraph"/>
      </w:pPr>
      <w:r>
        <w:t xml:space="preserve">This research paper explores the multifaceted role of an</w:t>
      </w:r>
      <w:r>
        <w:t xml:space="preserve"> </w:t>
      </w:r>
      <w:r>
        <w:rPr>
          <w:bCs/>
          <w:b/>
        </w:rPr>
        <w:t xml:space="preserve">Electrical Engineer</w:t>
      </w:r>
      <w:r>
        <w:t xml:space="preserve"> </w:t>
      </w:r>
      <w:r>
        <w:t xml:space="preserve">within the specific socio-economic and infrastructural context of</w:t>
      </w:r>
      <w:r>
        <w:t xml:space="preserve"> </w:t>
      </w:r>
      <w:r>
        <w:rPr>
          <w:bCs/>
          <w:b/>
        </w:rPr>
        <w:t xml:space="preserve">Algeria Algiers</w:t>
      </w:r>
      <w:r>
        <w:t xml:space="preserve">. As the capital city and economic heart of Algeria, Algiers faces unique challenges regarding urbanization, energy consumption, and industrial modernization. This document analyzes how electrical engineering principles are applied to solve local infrastructure deficits, contribute to national grid stability via Sonelgaz initiatives, and drive the transition toward renewable energy sources. Furthermore, it examines the educational requirements for professionals in this sector and outlines future trajectories influenced by digital transformation and sustainable development goals.</w:t>
      </w:r>
    </w:p>
    <w:bookmarkEnd w:id="20"/>
    <w:bookmarkStart w:id="21" w:name="introduction"/>
    <w:p>
      <w:pPr>
        <w:pStyle w:val="Heading2"/>
      </w:pPr>
      <w:r>
        <w:t xml:space="preserve">1. Introduction</w:t>
      </w:r>
    </w:p>
    <w:p>
      <w:pPr>
        <w:pStyle w:val="FirstParagraph"/>
      </w:pPr>
      <w:r>
        <w:t xml:space="preserve">In the rapidly evolving landscape of modern infrastructure, the profession of an</w:t>
      </w:r>
      <w:r>
        <w:t xml:space="preserve"> </w:t>
      </w:r>
      <w:r>
        <w:rPr>
          <w:bCs/>
          <w:b/>
        </w:rPr>
        <w:t xml:space="preserve">Electrical Engineer</w:t>
      </w:r>
    </w:p>
    <w:p>
      <w:pPr>
        <w:pStyle w:val="BodyText"/>
      </w:pPr>
      <w:r>
        <w:t xml:space="preserve">&gt; remains pivotal. In North Africa, no city exemplifies this critical need more than</w:t>
      </w:r>
      <w:r>
        <w:t xml:space="preserve"> </w:t>
      </w:r>
      <w:r>
        <w:rPr>
          <w:bCs/>
          <w:b/>
        </w:rPr>
        <w:t xml:space="preserve">Algeria Algiers</w:t>
      </w:r>
      <w:r>
        <w:t xml:space="preserve">. As one of the most populous metropolitan areas in Africa, Algiers serves as the primary hub for commerce, administration, and culture within Algeria. However, this density brings immense pressure on existing power grids and industrial systems. For any nation aiming to modernize its economy, the expertise provided by electrical engineers is indispensable. This paper investigates how an</w:t>
      </w:r>
      <w:r>
        <w:t xml:space="preserve"> </w:t>
      </w:r>
      <w:r>
        <w:rPr>
          <w:bCs/>
          <w:b/>
        </w:rPr>
        <w:t xml:space="preserve">Electrical Engineer</w:t>
      </w:r>
    </w:p>
    <w:p>
      <w:pPr>
        <w:pStyle w:val="BodyText"/>
      </w:pPr>
      <w:r>
        <w:t xml:space="preserve">&gt; operates within the specific regulatory and environmental framework of</w:t>
      </w:r>
      <w:r>
        <w:t xml:space="preserve"> </w:t>
      </w:r>
      <w:r>
        <w:rPr>
          <w:bCs/>
          <w:b/>
        </w:rPr>
        <w:t xml:space="preserve">Algeria Algiers</w:t>
      </w:r>
      <w:r>
        <w:t xml:space="preserve">, highlighting their contributions to national development.</w:t>
      </w:r>
    </w:p>
    <w:bookmarkEnd w:id="21"/>
    <w:bookmarkStart w:id="22" w:name="Xffafb77e7e2f4371c8f498039331da4c93152f0"/>
    <w:p>
      <w:pPr>
        <w:pStyle w:val="Heading2"/>
      </w:pPr>
      <w:r>
        <w:t xml:space="preserve">2. The Educational and Professional Profile in Algeria</w:t>
      </w:r>
    </w:p>
    <w:p>
      <w:pPr>
        <w:pStyle w:val="FirstParagraph"/>
      </w:pPr>
      <w:r>
        <w:t xml:space="preserve">Becoming a qualified</w:t>
      </w:r>
      <w:r>
        <w:t xml:space="preserve"> </w:t>
      </w:r>
      <w:r>
        <w:rPr>
          <w:bCs/>
          <w:b/>
        </w:rPr>
        <w:t xml:space="preserve">Electrical Engineer</w:t>
      </w:r>
    </w:p>
    <w:p>
      <w:pPr>
        <w:pStyle w:val="BodyText"/>
      </w:pPr>
      <w:r>
        <w:t xml:space="preserve">&gt; in Algeria typically requires rigorous academic training, often obtained through prestigious institutions such as the University of Science and Technology Houari Boumediene (USTHB) or the Polytechnic National School. The curriculum emphasizes strong foundations in circuit theory, electromagnetism, control systems, and power electronics.</w:t>
      </w:r>
    </w:p>
    <w:p>
      <w:pPr>
        <w:pStyle w:val="BodyText"/>
      </w:pPr>
      <w:r>
        <w:t xml:space="preserve">In</w:t>
      </w:r>
      <w:r>
        <w:t xml:space="preserve"> </w:t>
      </w:r>
      <w:r>
        <w:rPr>
          <w:bCs/>
          <w:b/>
        </w:rPr>
        <w:t xml:space="preserve">Algeria Algiers</w:t>
      </w:r>
      <w:r>
        <w:t xml:space="preserve">, professional engineers must also navigate a complex legal framework governed by the Algerian Ministry of Higher Education and Scientific Research. Upon graduation, engineers often seek registration with the National Order of Engineers (Ordre National des Ingénieurs), which ensures adherence to ethical standards and technical competence. This rigorous preparation is essential for handling high-voltage networks and complex industrial automation systems prevalent in the capital's growing industrial zones.</w:t>
      </w:r>
    </w:p>
    <w:bookmarkEnd w:id="22"/>
    <w:bookmarkStart w:id="23" w:name="X48421d01e882003b6790814f61ab1ef7135975a"/>
    <w:p>
      <w:pPr>
        <w:pStyle w:val="Heading2"/>
      </w:pPr>
      <w:r>
        <w:t xml:space="preserve">3. Infrastructure Development and Grid Stability</w:t>
      </w:r>
    </w:p>
    <w:p>
      <w:pPr>
        <w:pStyle w:val="FirstParagraph"/>
      </w:pPr>
      <w:r>
        <w:t xml:space="preserve">The most visible role of an</w:t>
      </w:r>
      <w:r>
        <w:t xml:space="preserve"> </w:t>
      </w:r>
      <w:r>
        <w:rPr>
          <w:bCs/>
          <w:b/>
        </w:rPr>
        <w:t xml:space="preserve">Electrical Engineer</w:t>
      </w:r>
    </w:p>
    <w:p>
      <w:pPr>
        <w:pStyle w:val="BodyText"/>
      </w:pPr>
      <w:r>
        <w:t xml:space="preserve">&gt; in</w:t>
      </w:r>
      <w:r>
        <w:t xml:space="preserve"> </w:t>
      </w:r>
      <w:r>
        <w:rPr>
          <w:bCs/>
          <w:b/>
        </w:rPr>
        <w:t xml:space="preserve">Algeria Algiers</w:t>
      </w:r>
      <w:r>
        <w:t xml:space="preserve">&gt; is related to power distribution and transmission. The national grid, managed largely by Sonelgaz (Société Nationale de l'Électricité et du Gaz), relies heavily on engineering expertise to maintain stability. In a city like Algiers, where peak electricity demand surges during hot summers due to air conditioning loads, electrical engineers are tasked with load forecasting and grid optimization.</w:t>
      </w:r>
    </w:p>
    <w:p>
      <w:pPr>
        <w:pStyle w:val="BodyText"/>
      </w:pPr>
      <w:r>
        <w:t xml:space="preserve">Furthermore, urban expansion in Algiers has led to the development of new satellite towns (such as Bab Ezzouar and Bir Mourad Raïs). An</w:t>
      </w:r>
      <w:r>
        <w:t xml:space="preserve"> </w:t>
      </w:r>
      <w:r>
        <w:rPr>
          <w:bCs/>
          <w:b/>
        </w:rPr>
        <w:t xml:space="preserve">Electrical Engineer</w:t>
      </w:r>
    </w:p>
    <w:p>
      <w:pPr>
        <w:pStyle w:val="BodyText"/>
      </w:pPr>
      <w:r>
        <w:t xml:space="preserve">&gt; plays a crucial role in designing the underground cable networks and substations that serve these expanding residential areas. This involves not only technical design but also project management, ensuring that construction adheres to safety regulations while minimizing disruption to daily life in one of Algeria's busiest cities.</w:t>
      </w:r>
    </w:p>
    <w:bookmarkEnd w:id="23"/>
    <w:bookmarkStart w:id="24" w:name="industrial-automation-and-manufacturing"/>
    <w:p>
      <w:pPr>
        <w:pStyle w:val="Heading2"/>
      </w:pPr>
      <w:r>
        <w:t xml:space="preserve">4. Industrial Automation and Manufacturing</w:t>
      </w:r>
    </w:p>
    <w:p>
      <w:pPr>
        <w:pStyle w:val="FirstParagraph"/>
      </w:pPr>
      <w:r>
        <w:rPr>
          <w:bCs/>
          <w:b/>
        </w:rPr>
        <w:t xml:space="preserve">Algeria Algiers</w:t>
      </w:r>
      <w:r>
        <w:t xml:space="preserve">&gt; is home to a significant portion of the country’s industrial manufacturing sector, ranging from food processing to pharmaceuticals. In these environments, an</w:t>
      </w:r>
      <w:r>
        <w:t xml:space="preserve"> </w:t>
      </w:r>
      <w:r>
        <w:rPr>
          <w:bCs/>
          <w:b/>
        </w:rPr>
        <w:t xml:space="preserve">Electrical Engineer</w:t>
      </w:r>
    </w:p>
    <w:p>
      <w:pPr>
        <w:pStyle w:val="BodyText"/>
      </w:pPr>
      <w:r>
        <w:t xml:space="preserve">&gt; is responsible for implementing automated control systems (PLC and SCADA). These technologies are vital for increasing productivity and ensuring worker safety.</w:t>
      </w:r>
    </w:p>
    <w:p>
      <w:pPr>
        <w:pStyle w:val="BodyText"/>
      </w:pPr>
      <w:r>
        <w:t xml:space="preserve">In recent years, there has been a push in Algeria to diversify its economy away from hydrocarbons. Electrical engineers facilitate this by designing energy-efficient motor drives and power factor correction systems for factories. By optimizing energy usage, these professionals help Algerian industries remain competitive internationally while reducing the carbon footprint of</w:t>
      </w:r>
      <w:r>
        <w:t xml:space="preserve"> </w:t>
      </w:r>
      <w:r>
        <w:rPr>
          <w:bCs/>
          <w:b/>
        </w:rPr>
        <w:t xml:space="preserve">Algeria Algiers</w:t>
      </w:r>
      <w:r>
        <w:t xml:space="preserve">&gt;'s industrial sector.</w:t>
      </w:r>
    </w:p>
    <w:bookmarkEnd w:id="24"/>
    <w:bookmarkStart w:id="25" w:name="Xcec3a8070ba69f6bb9314c6c86160770cb6085b"/>
    <w:p>
      <w:pPr>
        <w:pStyle w:val="Heading2"/>
      </w:pPr>
      <w:r>
        <w:t xml:space="preserve">5. Renewable Energy and Sustainability Challenges</w:t>
      </w:r>
    </w:p>
    <w:p>
      <w:pPr>
        <w:pStyle w:val="FirstParagraph"/>
      </w:pPr>
      <w:r>
        <w:t xml:space="preserve">A critical area of focus for electrical engineers in Algeria is the integration of renewable energy. While</w:t>
      </w:r>
      <w:r>
        <w:t xml:space="preserve"> </w:t>
      </w:r>
      <w:r>
        <w:rPr>
          <w:bCs/>
          <w:b/>
        </w:rPr>
        <w:t xml:space="preserve">Algeria Algiers</w:t>
      </w:r>
      <w:r>
        <w:t xml:space="preserve">&gt; itself is densely populated, the country possesses vast solar potential in its southern regions (Sahara). However, the immediate challenge for Algiers is integrating distributed generation systems. An</w:t>
      </w:r>
      <w:r>
        <w:t xml:space="preserve"> </w:t>
      </w:r>
      <w:r>
        <w:rPr>
          <w:bCs/>
          <w:b/>
        </w:rPr>
        <w:t xml:space="preserve">Electrical Engineer</w:t>
      </w:r>
    </w:p>
    <w:p>
      <w:pPr>
        <w:pStyle w:val="BodyText"/>
      </w:pPr>
      <w:r>
        <w:t xml:space="preserve">&gt; today may work on designing solar panel installations for large commercial buildings or residential complexes in Algiers.</w:t>
      </w:r>
    </w:p>
    <w:p>
      <w:pPr>
        <w:pStyle w:val="BodyText"/>
      </w:pPr>
      <w:r>
        <w:t xml:space="preserve">This transition requires sophisticated knowledge of grid-tied inverters and battery storage systems. Engineers must ensure that intermittent renewable sources do not destabilize the local grid. In</w:t>
      </w:r>
      <w:r>
        <w:t xml:space="preserve"> </w:t>
      </w:r>
      <w:r>
        <w:rPr>
          <w:bCs/>
          <w:b/>
        </w:rPr>
        <w:t xml:space="preserve">Algeria Algiers</w:t>
      </w:r>
      <w:r>
        <w:t xml:space="preserve">&gt;, this is particularly relevant as the government introduces incentives for self-consumption of solar energy. Therefore, the modern electrical engineer in Algeria must be well-versed in both traditional power systems and emerging green technologies.</w:t>
      </w:r>
    </w:p>
    <w:bookmarkEnd w:id="25"/>
    <w:bookmarkStart w:id="26" w:name="X1d29aac7340993af1e2a52671285bc1bb249d80"/>
    <w:p>
      <w:pPr>
        <w:pStyle w:val="Heading2"/>
      </w:pPr>
      <w:r>
        <w:t xml:space="preserve">6. Smart City Initiatives and Digital Transformation</w:t>
      </w:r>
    </w:p>
    <w:p>
      <w:pPr>
        <w:pStyle w:val="FirstParagraph"/>
      </w:pPr>
      <w:r>
        <w:t xml:space="preserve">The future of</w:t>
      </w:r>
      <w:r>
        <w:t xml:space="preserve"> </w:t>
      </w:r>
      <w:r>
        <w:rPr>
          <w:bCs/>
          <w:b/>
        </w:rPr>
        <w:t xml:space="preserve">Algeria Algiers</w:t>
      </w:r>
      <w:r>
        <w:t xml:space="preserve">&gt; lies in smart city initiatives. As part of the broader digital transformation agenda, electrical engineers are key players in developing intelligent transportation systems, smart lighting networks, and IoT (Internet of Things) infrastructure.</w:t>
      </w:r>
    </w:p>
    <w:p>
      <w:pPr>
        <w:pStyle w:val="BodyText"/>
      </w:pPr>
      <w:r>
        <w:t xml:space="preserve">In this context, an</w:t>
      </w:r>
      <w:r>
        <w:t xml:space="preserve"> </w:t>
      </w:r>
      <w:r>
        <w:rPr>
          <w:bCs/>
          <w:b/>
        </w:rPr>
        <w:t xml:space="preserve">Electrical Engineer</w:t>
      </w:r>
    </w:p>
    <w:p>
      <w:pPr>
        <w:pStyle w:val="BodyText"/>
      </w:pPr>
      <w:r>
        <w:t xml:space="preserve">&gt; works alongside computer scientists and urban planners. For instance, designing a smart traffic light system in Algiers requires precise electrical control algorithms to reduce congestion. Similarly, the modernization of the Algerian railway system (SNTF) within the greater Algiers metropolitan area relies on advanced electrical traction systems maintained by specialized engineers.</w:t>
      </w:r>
    </w:p>
    <w:bookmarkEnd w:id="26"/>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Electrical Engineer</w:t>
      </w:r>
    </w:p>
    <w:p>
      <w:pPr>
        <w:pStyle w:val="BodyText"/>
      </w:pPr>
      <w:r>
        <w:t xml:space="preserve">&gt; in</w:t>
      </w:r>
      <w:r>
        <w:t xml:space="preserve"> </w:t>
      </w:r>
      <w:r>
        <w:rPr>
          <w:bCs/>
          <w:b/>
        </w:rPr>
        <w:t xml:space="preserve">Algeria Algiers</w:t>
      </w:r>
      <w:r>
        <w:t xml:space="preserve">&gt; is dynamic and increasingly complex. It extends beyond traditional wire-and-cable work to encompass automation, renewable energy integration, and digital infrastructure management. As Algeria strives for economic diversification and technological advancement, the capital city serves as a testing ground for these innovations.</w:t>
      </w:r>
    </w:p>
    <w:p>
      <w:pPr>
        <w:pStyle w:val="BodyText"/>
      </w:pPr>
      <w:r>
        <w:t xml:space="preserve">The challenges faced by an</w:t>
      </w:r>
      <w:r>
        <w:t xml:space="preserve"> </w:t>
      </w:r>
      <w:r>
        <w:rPr>
          <w:bCs/>
          <w:b/>
        </w:rPr>
        <w:t xml:space="preserve">Electrical Engineer</w:t>
      </w:r>
    </w:p>
    <w:p>
      <w:pPr>
        <w:pStyle w:val="BodyText"/>
      </w:pPr>
      <w:r>
        <w:t xml:space="preserve">&gt; in Algiers—ranging from managing high population density to adopting sustainable energy practices—are significant but manageable with proper education and international collaboration. Ultimately, the continued development of</w:t>
      </w:r>
      <w:r>
        <w:t xml:space="preserve"> </w:t>
      </w:r>
      <w:r>
        <w:rPr>
          <w:bCs/>
          <w:b/>
        </w:rPr>
        <w:t xml:space="preserve">Algeria Algiers</w:t>
      </w:r>
      <w:r>
        <w:t xml:space="preserve">&gt; as a modern, resilient metropolis depends heavily on the expertise and dedication of its electrical engineering workforce.</w:t>
      </w:r>
    </w:p>
    <w:bookmarkStart w:id="27" w:name="references"/>
    <w:p>
      <w:pPr>
        <w:pStyle w:val="Heading3"/>
      </w:pPr>
      <w:r>
        <w:t xml:space="preserve">References</w:t>
      </w:r>
    </w:p>
    <w:p>
      <w:pPr>
        <w:pStyle w:val="FirstParagraph"/>
      </w:pPr>
      <w:r>
        <w:rPr>
          <w:iCs/>
          <w:i/>
        </w:rPr>
        <w:t xml:space="preserve">Note: The following references are illustrative of the type of sources utilized for this research paper context.</w:t>
      </w:r>
    </w:p>
    <w:p>
      <w:pPr>
        <w:numPr>
          <w:ilvl w:val="0"/>
          <w:numId w:val="1001"/>
        </w:numPr>
        <w:pStyle w:val="Compact"/>
      </w:pPr>
      <w:r>
        <w:t xml:space="preserve">Sonelgaz. (2022). Annual Report on National Electricity Distribution and Consumption.</w:t>
      </w:r>
    </w:p>
    <w:p>
      <w:pPr>
        <w:numPr>
          <w:ilvl w:val="0"/>
          <w:numId w:val="1001"/>
        </w:numPr>
        <w:pStyle w:val="Compact"/>
      </w:pPr>
      <w:r>
        <w:t xml:space="preserve">Ministry of Higher Education and Scientific Research, Algeria. (2019). Framework for Engineering Education in Algeria.</w:t>
      </w:r>
    </w:p>
    <w:p>
      <w:pPr>
        <w:numPr>
          <w:ilvl w:val="0"/>
          <w:numId w:val="1001"/>
        </w:numPr>
        <w:pStyle w:val="Compact"/>
      </w:pPr>
      <w:r>
        <w:t xml:space="preserve">American Society of Civil Engineers. (2021). Urban Infrastructure Challenges in North African Metropolises.</w:t>
      </w:r>
    </w:p>
    <w:p>
      <w:pPr>
        <w:numPr>
          <w:ilvl w:val="0"/>
          <w:numId w:val="1001"/>
        </w:numPr>
        <w:pStyle w:val="Compact"/>
      </w:pPr>
      <w:r>
        <w:t xml:space="preserve">National Office of Electricity and Gas Efficiency. (2023). Strategic Plan for Renewable Energy Integration in Urban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Electrical Engineering in Algiers, Algeria</dc:title>
  <dc:creator/>
  <cp:keywords/>
  <dcterms:created xsi:type="dcterms:W3CDTF">2026-07-29T05:30:46Z</dcterms:created>
  <dcterms:modified xsi:type="dcterms:W3CDTF">2026-07-29T05:30:46Z</dcterms:modified>
</cp:coreProperties>
</file>

<file path=docProps/custom.xml><?xml version="1.0" encoding="utf-8"?>
<Properties xmlns="http://schemas.openxmlformats.org/officeDocument/2006/custom-properties" xmlns:vt="http://schemas.openxmlformats.org/officeDocument/2006/docPropsVTypes"/>
</file>