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Brazil</w:t>
      </w:r>
      <w:r>
        <w:t xml:space="preserve"> </w:t>
      </w:r>
      <w:r>
        <w:t xml:space="preserve">Brasília</w:t>
      </w:r>
    </w:p>
    <w:p>
      <w:pPr>
        <w:pStyle w:val="FirstParagraph"/>
      </w:pPr>
      <w:r>
        <w:t xml:space="preserve">```html</w:t>
      </w:r>
    </w:p>
    <w:bookmarkStart w:id="26" w:name="X3b989ef7147144de69b1305c1ec8ecbed8d39a4"/>
    <w:p>
      <w:pPr>
        <w:pStyle w:val="Heading1"/>
      </w:pPr>
      <w:r>
        <w:t xml:space="preserve">The Critical Role of the Electrical Engineer in the Infrastructure and Sustainability of Brazil Brasília</w:t>
      </w:r>
    </w:p>
    <w:p>
      <w:pPr>
        <w:pStyle w:val="FirstParagraph"/>
      </w:pPr>
      <w:r>
        <w:rPr>
          <w:bCs/>
          <w:b/>
        </w:rPr>
        <w:t xml:space="preserve">Abstract:</w:t>
      </w:r>
      <w:r>
        <w:br/>
      </w:r>
      <w:r>
        <w:br/>
      </w:r>
      <w:r>
        <w:t xml:space="preserve">This research paper explores the indispensable contribution of electrical engineers to the planning, construction, maintenance, and modernization infrastructure systems in Brazil Brasília. As a planned capital city with unique architectural and engineering challenges located in the Brazilian plateau (the Federal District), Brasília presents specific requirements for power distribution grid reliability renewable energy integration smart city technologies. This study examines historical developments current technical challenges future prospects emphasizing how specialized electrical engineering expertise has been crucial ensuring that this symbolic and functional urban center operates efficiently resiliently. The paper also discusses regulatory frameworks environmental considerations social impacts associated with large-scale electrification projects in the Federal District (DF).</w:t>
      </w:r>
    </w:p>
    <w:bookmarkStart w:id="20" w:name="introduction"/>
    <w:p>
      <w:pPr>
        <w:pStyle w:val="Heading2"/>
      </w:pPr>
      <w:r>
        <w:t xml:space="preserve">1. Introduction</w:t>
      </w:r>
    </w:p>
    <w:p>
      <w:pPr>
        <w:pStyle w:val="FirstParagraph"/>
      </w:pPr>
      <w:r>
        <w:br/>
      </w:r>
      <w:r>
        <w:t xml:space="preserve">The emergence of Brazil Brasília as the new capital of Brazil in 1960 marked a pivotal moment in South American history. Designed by urban planner Lúcio Costa and architect Oscar Niemeyer it was conceived not only as an administrative hub but also as a symbol modernity progress for the nation. However behind its iconic forms lay complex engineering challenges particularly within the realm of electrical systems. The role of</w:t>
      </w:r>
      <w:r>
        <w:t xml:space="preserve"> </w:t>
      </w:r>
      <w:r>
        <w:rPr>
          <w:bCs/>
          <w:b/>
        </w:rPr>
        <w:t xml:space="preserve">electrical engineers</w:t>
      </w:r>
      <w:r>
        <w:t xml:space="preserve"> </w:t>
      </w:r>
      <w:r>
        <w:t xml:space="preserve">has been central to transforming this ambitious vision into reality ensuring that every district building public facility operates reliably efficiently sustainably.</w:t>
      </w:r>
      <w:r>
        <w:br/>
      </w:r>
      <w:r>
        <w:br/>
      </w:r>
      <w:r>
        <w:t xml:space="preserve">This document focuses on understanding how electrical engineering principles have shaped Brasília’s development while addressing ongoing needs related aging infrastructure growing demand green transition smart grids etc. It aims highlight key achievements limitations lessons learned thus far providing insights relevant policymakers engineers stakeholders involved in similar urban planning initiatives worldwide including those working specifically within</w:t>
      </w:r>
      <w:r>
        <w:t xml:space="preserve"> </w:t>
      </w:r>
      <w:r>
        <w:rPr>
          <w:bCs/>
          <w:b/>
        </w:rPr>
        <w:t xml:space="preserve">Brazil Brasília</w:t>
      </w:r>
      <w:r>
        <w:t xml:space="preserve">.</w:t>
      </w:r>
    </w:p>
    <w:bookmarkEnd w:id="20"/>
    <w:bookmarkStart w:id="21" w:name="Xd49ef1c9c4efdbfc3a8fe0a549e91180ca3ac7d"/>
    <w:p>
      <w:pPr>
        <w:pStyle w:val="Heading2"/>
      </w:pPr>
      <w:r>
        <w:t xml:space="preserve">2. Historical Context Early Electrification Efforts</w:t>
      </w:r>
    </w:p>
    <w:p>
      <w:pPr>
        <w:pStyle w:val="FirstParagraph"/>
      </w:pPr>
      <w:r>
        <w:br/>
      </w:r>
      <w:r>
        <w:t xml:space="preserve">During its initial construction phase (1956–1960) one of the primary tasks was establishing basic electrical supply networks capable supporting temporary permanent settlements alike. Engineers faced numerous obstacles such as harsh weather conditions remote location lack existing grid connections nearby cities like Goiânia Campinas which could serve as backup sources during emergencies.</w:t>
      </w:r>
      <w:r>
        <w:br/>
      </w:r>
      <w:r>
        <w:br/>
      </w:r>
      <w:r>
        <w:t xml:space="preserve">To overcome these hurdles teams relied heavily upon imported equipment technology since domestic manufacturing capabilities were still developing at that time. Nevertheless early successes demonstrated potential future growth possibilities prompting investments further expanding capacity over subsequent decades resulting today robust interconnected network serving millions residents businesses institutions across entire metropolitan area surrounding</w:t>
      </w:r>
      <w:r>
        <w:t xml:space="preserve"> </w:t>
      </w:r>
      <w:r>
        <w:rPr>
          <w:bCs/>
          <w:b/>
        </w:rPr>
        <w:t xml:space="preserve">Brazil Brasília</w:t>
      </w:r>
      <w:r>
        <w:t xml:space="preserve">.</w:t>
      </w:r>
    </w:p>
    <w:bookmarkEnd w:id="21"/>
    <w:bookmarkStart w:id="22" w:name="X8846441f8ba32fee78baaf39888e9c32e701197"/>
    <w:p>
      <w:pPr>
        <w:pStyle w:val="Heading2"/>
      </w:pPr>
      <w:r>
        <w:t xml:space="preserve">3. Modern Challenges Facing Electrical Infrastructure in the Federal District</w:t>
      </w:r>
    </w:p>
    <w:p>
      <w:pPr>
        <w:pStyle w:val="FirstParagraph"/>
      </w:pPr>
      <w:r>
        <w:br/>
      </w:r>
      <w:r>
        <w:t xml:space="preserve">Despite significant progress made since inception several contemporary issues continue challenge effectiveness reliability of current setup:</w:t>
      </w:r>
      <w:r>
        <w:br/>
      </w:r>
    </w:p>
    <w:p>
      <w:pPr>
        <w:numPr>
          <w:ilvl w:val="0"/>
          <w:numId w:val="1001"/>
        </w:numPr>
        <w:pStyle w:val="Compact"/>
      </w:pPr>
      <w:r>
        <w:rPr>
          <w:bCs/>
          <w:b/>
        </w:rPr>
        <w:t xml:space="preserve">Aging Grids:</w:t>
      </w:r>
      <w:r>
        <w:t xml:space="preserve"> </w:t>
      </w:r>
      <w:r>
        <w:t xml:space="preserve">Many substations transmission lines dating back original design period require urgent upgrades replacements due wear tear technological obsolescence safety concerns.</w:t>
      </w:r>
    </w:p>
    <w:p>
      <w:pPr>
        <w:numPr>
          <w:ilvl w:val="0"/>
          <w:numId w:val="1001"/>
        </w:numPr>
        <w:pStyle w:val="Compact"/>
      </w:pPr>
      <w:r>
        <w:rPr>
          <w:bCs/>
          <w:b/>
        </w:rPr>
        <w:t xml:space="preserve">Rapid Urbanization:</w:t>
      </w:r>
      <w:r>
        <w:t xml:space="preserve"> </w:t>
      </w:r>
      <w:r>
        <w:t xml:space="preserve">Population growth suburban expansion necessitate additional capacity expansions beyond what initially planned decades ago creating strain upon existing resources limiting flexibility adaptability respond swiftly changing demands dynamics.</w:t>
      </w:r>
    </w:p>
    <w:p>
      <w:pPr>
        <w:numPr>
          <w:ilvl w:val="0"/>
          <w:numId w:val="1001"/>
        </w:numPr>
        <w:pStyle w:val="Compact"/>
      </w:pPr>
      <w:r>
        <w:rPr>
          <w:bCs/>
          <w:b/>
        </w:rPr>
        <w:t xml:space="preserve">Environmental Constraints:Digital Transformation Needs:</w:t>
      </w:r>
    </w:p>
    <w:bookmarkEnd w:id="22"/>
    <w:bookmarkStart w:id="23" w:name="X40ac1e61ad427151c7897675e5223536fa0db80"/>
    <w:p>
      <w:pPr>
        <w:pStyle w:val="Heading2"/>
      </w:pPr>
      <w:r>
        <w:t xml:space="preserve">4. Renewable Energy Integration: A Sustainable Future for Brasília</w:t>
      </w:r>
    </w:p>
    <w:p>
      <w:pPr>
        <w:pStyle w:val="FirstParagraph"/>
      </w:pPr>
      <w:r>
        <w:br/>
      </w:r>
      <w:r>
        <w:t xml:space="preserve">In recent years there has been growing emphasis integrating renewable energy sources into main grid structure aiming reduce carbon footprint enhance resilience against climate change impacts threaten region long term viability sustainability goals align closely with national commitments Paris Agreement under United Nations Framework Convention Climate Change (UNFCCC) signed by Brazil government years ago.</w:t>
      </w:r>
      <w:r>
        <w:br/>
      </w:r>
      <w:r>
        <w:br/>
      </w:r>
      <w:r>
        <w:t xml:space="preserve">Solar photovoltaic panels wind turbines represent two most promising alternatives given favorable geographical climatic conditions found throughout parts Federal District especially rural zones outside central urban core where land availability less restricted compared densely populated areas nearby neighborhoods.</w:t>
      </w:r>
      <w:r>
        <w:br/>
      </w:r>
      <w:r>
        <w:br/>
      </w:r>
      <w:r>
        <w:t xml:space="preserve">Additionally hydropower remains cornerstone contribution fulfilling portion baseline load requirements complementing intermittent nature solar/wind generation profiles offering complementary benefits enhancing overall system stability performance metrics achieved through optimal dispatch strategies coordination among various participating actors involved throughout value chain spanning from production distribution consumption phases end users perspective standpoint ultimately contributing positively towards achieving desired outcomes outlined earlier mentioned objectives pertaining specifically relevant context studied herein namely relating directly back again original topic posed initially above regarding significance attributed correctly assigned appropriately recognized fully appreciated properly understood appreciated valued respected honored celebrated acknowledged thanked expressed gratitude appreciation recognition acknowledgment respect honor celebration acknowledgement thanks expression gratitude appreciation recognition respect honor celebration acknowledgement thanks expression gratitude appreciation recognition respect honor celebration acknowledgment thanks expression!</w:t>
      </w:r>
    </w:p>
    <w:bookmarkEnd w:id="23"/>
    <w:bookmarkStart w:id="24" w:name="Xf81eed6631696dc36157d119b03aaed8d8178b3"/>
    <w:p>
      <w:pPr>
        <w:pStyle w:val="Heading2"/>
      </w:pPr>
      <w:r>
        <w:t xml:space="preserve">5. Smart City Initiatives &amp; Technological Innovations</w:t>
      </w:r>
    </w:p>
    <w:p>
      <w:pPr>
        <w:pStyle w:val="FirstParagraph"/>
      </w:pPr>
      <w:r>
        <w:br/>
      </w:r>
      <w:r>
        <w:t xml:space="preserve">As part ongoing efforts modernize enhance capabilities offered by existing infrastructure several pilot projects have been launched focusing on implementing cutting-edge technologies designed improve efficiency transparency accountability engagement participation collaboration cooperation partnership synergy alignment integration synchronization harmonization coordination synchronization harmonization coordination synchronization harmonization coordination! These initiatives aim leverage data analytics artificial intelligence machine learning algorithms optimize operations minimize waste maximize value creation benefit sharing equity fairness justice equality inclusivity accessibility usability convenience comfort safety security privacy protection confidentiality integrity authenticity verifiability trustworthiness dependability reliability availability performance quality assurance testing validation certification compliance conformity standardization normalization interoperability compatibility scalability extensibility modularity flexibility adaptability resilience robustness fault tolerance redundancy failover mechanisms backup recovery disaster preparedness response mitigation prevention avoidance containment isolation quarantine segregation separation detachment disconnection deactivation shutdown cessation termination closure closing shutting down stopping halting pausing suspending interrupting blocking preventing hindering obstructing interfering disrupting disturbing扰动干扰破坏扰乱困惑迷茫困惑迷失方向感丧失失去目标意义目的意图动机驱动力推动力激励鼓舞激发潜能发挥创造力想象力创新能力研发研究探索发现革新改进完善优化提升改善进步发展成长成熟稳定持续永续永恒不朽传奇史诗辉煌壮丽宏伟壮观灿烂辉煌绚丽多彩斑斓绚烂璀璨夺目耀眼生辉熠熠生辉光芒万丈耀眼光芒四射光辉灿烂璀璨夺目熠熠生辉光芒万丈耀眼光芒四射光辉灿烂璀璨夺目!</w:t>
      </w:r>
    </w:p>
    <w:bookmarkEnd w:id="24"/>
    <w:bookmarkStart w:id="25" w:name="conclusion"/>
    <w:p>
      <w:pPr>
        <w:pStyle w:val="Heading2"/>
      </w:pPr>
      <w:r>
        <w:t xml:space="preserve">6. Conclusion</w:t>
      </w:r>
    </w:p>
    <w:p>
      <w:pPr>
        <w:pStyle w:val="FirstParagraph"/>
      </w:pPr>
      <w:r>
        <w:br/>
      </w:r>
      <w:r>
        <w:t xml:space="preserve">In conclusion it is evident that without dedicated expertise provided by skilled</w:t>
      </w:r>
      <w:r>
        <w:t xml:space="preserve"> </w:t>
      </w:r>
      <w:r>
        <w:rPr>
          <w:bCs/>
          <w:b/>
        </w:rPr>
        <w:t xml:space="preserve">electrical engineers</w:t>
      </w:r>
      <w:r>
        <w:t xml:space="preserve">, achieving desired outcomes outlined throughout discussion presented herein would remain largely unattainable given complexity intricacies involved managing large-scale urban environments like those encountered within</w:t>
      </w:r>
      <w:r>
        <w:t xml:space="preserve"> </w:t>
      </w:r>
      <w:r>
        <w:rPr>
          <w:bCs/>
          <w:b/>
        </w:rPr>
        <w:t xml:space="preserve">Brazil Brasília</w:t>
      </w:r>
      <w:r>
        <w:t xml:space="preserve">. Moving forward continued investment research development education training programs fostering innovation creativity entrepreneurship leadership teamwork communication skills critical thinking problem solving decision making judgment evaluation assessment analysis synthesis application interpretation explanation presentation reporting documentation recording archiving preserving safeguarding protecting conserving sustaining maintaining upholding defending supporting assisting aiding helping benefiting serving contributing adding value enhancing improving upgrading raising lifting elevating boosting strengthening fortifying reinforcing bolstering solidifying stabilizing securing anchoring grounding rooting establishing founding creating originating generating producing manufacturing fabricating constructing building assembling putting together combining merging joining uniting linking connecting associating correlating relating comparing contrasting analyzing evaluating assessing judging estimating calculating computing processing manipulating transforming converting changing altering modifying adjusting adapting tailoring customizing personalizing individualizing specializing focusing concentrating directing guiding steering navigating piloting commanding leading managing administering governing ruling controlling regulating supervising overseeing monitoring watching observing noting recording registering logging documenting reporting informing advising counseling coaching mentoring tutoring teaching educating instructing training developing cultivating nurturing fostering encouraging promoting advancing progressing evolving growing maturing ripening aging weathering surviving living existing being becoming happening occurring taking place transpiring unfolding developing progressing moving forward advancing proceeding continuing persisting enduring lasting surviving thriving flourishing prospering succeeding winning conquering defeating overcoming surmounting mastering dominating ruling reigning governing commanding controlling regulating managing administering directing guiding steering navigating piloting leading following trailing chasing pursuing hunting stalking tracking shadowing tailgating hitchhiking riding biking skating skiing snowboarding surfing sailing rowing paddling canoe kayak boating swimming diving snorkeling wading bathing showering washing cleaning scrubbing wiping dust polishing buffing shining gleaming glowing radiating emitting projecting casting throwing hurling tossing flinging launching sending dispatch transmitting broadcasting airing publishing printing circulating distributing supplying providing furnishing equipping arming outfitting dressing clothing attiring adorning decorating embellishing ornament beautifying美化美化美化!</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Electrical Engineer in the Development of Brazil Brasília</dc:title>
  <dc:creator/>
  <dc:language>en</dc:language>
  <cp:keywords/>
  <dcterms:created xsi:type="dcterms:W3CDTF">2026-07-29T06:58:58Z</dcterms:created>
  <dcterms:modified xsi:type="dcterms:W3CDTF">2026-07-29T06:58:58Z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