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China's</w:t>
      </w:r>
      <w:r>
        <w:t xml:space="preserve"> </w:t>
      </w:r>
      <w:r>
        <w:t xml:space="preserve">Guangzhou:</w:t>
      </w:r>
      <w:r>
        <w:t xml:space="preserve"> </w:t>
      </w:r>
      <w:r>
        <w:t xml:space="preserve">Innovating</w:t>
      </w:r>
      <w:r>
        <w:t xml:space="preserve"> </w:t>
      </w:r>
      <w:r>
        <w:t xml:space="preserve">for</w:t>
      </w:r>
      <w:r>
        <w:t xml:space="preserve"> </w:t>
      </w:r>
      <w:r>
        <w:t xml:space="preserve">a</w:t>
      </w:r>
      <w:r>
        <w:t xml:space="preserve"> </w:t>
      </w:r>
      <w:r>
        <w:t xml:space="preserve">Sustainable</w:t>
      </w:r>
      <w:r>
        <w:t xml:space="preserve"> </w:t>
      </w:r>
      <w:r>
        <w:t xml:space="preserve">Urban</w:t>
      </w:r>
      <w:r>
        <w:t xml:space="preserve"> </w:t>
      </w:r>
      <w:r>
        <w:t xml:space="preserve">Future</w:t>
      </w:r>
    </w:p>
    <w:bookmarkStart w:id="27" w:name="X0e5601793a974f36bdfacbb79f65e153e3fc778"/>
    <w:p>
      <w:pPr>
        <w:pStyle w:val="Heading1"/>
      </w:pPr>
      <w:r>
        <w:t xml:space="preserve">The Role of Electrical Engineers in China's Guangzhou:</w:t>
      </w:r>
      <w:r>
        <w:br/>
      </w:r>
      <w:r>
        <w:t xml:space="preserve">Innovating for a Sustainable Urban Future</w:t>
      </w:r>
    </w:p>
    <w:p>
      <w:pPr>
        <w:pStyle w:val="FirstParagraph"/>
      </w:pPr>
      <w:r>
        <w:rPr>
          <w:bCs/>
          <w:b/>
        </w:rPr>
        <w:t xml:space="preserve">Date:</w:t>
      </w:r>
      <w:r>
        <w:t xml:space="preserve"> </w:t>
      </w:r>
      <w:r>
        <w:t xml:space="preserve">October 26, 2023</w:t>
      </w:r>
      <w:r>
        <w:br/>
      </w:r>
      <w:r>
        <w:rPr>
          <w:bCs/>
          <w:b/>
        </w:rPr>
        <w:t xml:space="preserve">Subject:</w:t>
      </w:r>
      <w:r>
        <w:rPr>
          <w:iCs/>
          <w:i/>
        </w:rPr>
        <w:t xml:space="preserve">Analytical Review of Electrical Engineering Contributions to Urban Infrastructure and Energy Transition in Greater Bay Area</w:t>
      </w:r>
    </w:p>
    <w:bookmarkStart w:id="20" w:name="abstract"/>
    <w:p>
      <w:pPr>
        <w:pStyle w:val="Heading3"/>
      </w:pPr>
      <w:r>
        <w:t xml:space="preserve">Abstract</w:t>
      </w:r>
    </w:p>
    <w:p>
      <w:pPr>
        <w:pStyle w:val="FirstParagraph"/>
      </w:pPr>
      <w:r>
        <w:t xml:space="preserve">This research paper examines the critical role of the electrical engineer within the rapidly evolving industrial landscape of China's Guangzhou. As a pivotal hub in the Guangdong-Hong Kong-Macao Greater Bay Area, Guangzhou presents unique challenges regarding urbanization, energy efficiency, and smart grid integration. This document explores how electrical engineers are leveraging advancements in renewable energy systems, automated control systems, and power distribution networks to support sustainable development. By analyzing specific case studies related to infrastructure projects in Guangzhou, this paper argues that the strategic application of electrical engineering principles is fundamental to maintaining the city's economic competitiveness while adhering to national carbon neutrality goals.</w:t>
      </w:r>
    </w:p>
    <w:bookmarkEnd w:id="20"/>
    <w:bookmarkStart w:id="21" w:name="introduction"/>
    <w:p>
      <w:pPr>
        <w:pStyle w:val="Heading2"/>
      </w:pPr>
      <w:r>
        <w:t xml:space="preserve">1. Introduction</w:t>
      </w:r>
    </w:p>
    <w:p>
      <w:pPr>
        <w:pStyle w:val="FirstParagraph"/>
      </w:pPr>
      <w:r>
        <w:t xml:space="preserve">In the modern era of industrialization and digital transformation, the profession of an</w:t>
      </w:r>
      <w:r>
        <w:t xml:space="preserve"> </w:t>
      </w:r>
      <w:r>
        <w:rPr>
          <w:bCs/>
          <w:b/>
        </w:rPr>
        <w:t xml:space="preserve">Electrical Engineer</w:t>
      </w:r>
      <w:r>
        <w:t xml:space="preserve"> has transcended traditional boundaries. It is no longer sufficient to merely maintain power grids or design simple circuits; today's engineers are tasked with orchestrating complex energy ecosystems. Nowhere is this transition more visible than in</w:t>
      </w:r>
      <w:r>
        <w:t xml:space="preserve"> </w:t>
      </w:r>
      <w:r>
        <w:rPr>
          <w:bCs/>
          <w:b/>
        </w:rPr>
        <w:t xml:space="preserve">China's Guangzhou</w:t>
      </w:r>
      <w:r>
        <w:t xml:space="preserve">, a city that serves as both an industrial powerhouse and a testing ground for next-generation smart city technologies. As one of the major national central cities in China, Guangzhou faces intense pressure to balance rapid urban expansion with environmental sustainability.</w:t>
      </w:r>
    </w:p>
    <w:p>
      <w:pPr>
        <w:pStyle w:val="BodyText"/>
      </w:pPr>
      <w:r>
        <w:t xml:space="preserve">The intersection of advanced electrical engineering practices and the specific geographic and economic context of</w:t>
      </w:r>
      <w:r>
        <w:t xml:space="preserve"> </w:t>
      </w:r>
      <w:r>
        <w:rPr>
          <w:bCs/>
          <w:b/>
        </w:rPr>
        <w:t xml:space="preserve">China's Guangzhou</w:t>
      </w:r>
      <w:r>
        <w:t xml:space="preserve"> creates a unique environment for innovation. The city’s dense population, extensive manufacturing base, and ambitious green initiatives require sophisticated solutions that only skilled professionals can provide. This paper aims to dissect the multifaceted contributions of electrical engineers in this region, highlighting their role in power system reliability, renewable energy integration, and intelligent transportation systems.</w:t>
      </w:r>
    </w:p>
    <w:bookmarkEnd w:id="21"/>
    <w:bookmarkStart w:id="22" w:name="X2ffab511ae93cdf58f7c723d1180a80e93a8b56"/>
    <w:p>
      <w:pPr>
        <w:pStyle w:val="Heading2"/>
      </w:pPr>
      <w:r>
        <w:t xml:space="preserve">2. Power Grid Modernization and Smart Infrastructure</w:t>
      </w:r>
    </w:p>
    <w:p>
      <w:pPr>
        <w:pStyle w:val="FirstParagraph"/>
      </w:pPr>
      <w:r>
        <w:t xml:space="preserve">The backbone of any modern metropolis is its power infrastructure. In</w:t>
      </w:r>
      <w:r>
        <w:t xml:space="preserve"> </w:t>
      </w:r>
      <w:r>
        <w:rPr>
          <w:bCs/>
          <w:b/>
        </w:rPr>
        <w:t xml:space="preserve">China's Guangzhou</w:t>
      </w:r>
      <w:r>
        <w:t xml:space="preserve">, the demand for electricity is skyrocketing due to industrial growth and increasing residential consumption. Electrical engineers are at the forefront of upgrading legacy power systems into "Smart Grids." These advanced networks utilize digital communication technology to detect and react to local changes in usage.</w:t>
      </w:r>
    </w:p>
    <w:p>
      <w:pPr>
        <w:pStyle w:val="BodyText"/>
      </w:pPr>
      <w:r>
        <w:t xml:space="preserve">Key projects in Guangzhou have seen electrical engineers implement high-voltage direct current (HVDC) transmission lines, which are crucial for transporting electricity efficiently from renewable energy sources located further inland to the coastal city. The technical expertise required to manage voltage stability, frequency control, and fault detection in such a complex network is immense. Furthermore, the integration of Distributed Energy Resources (DERs), such as rooftop solar panels on residential buildings in Guangzhou’s districts like Tianhe and Yuexiu, requires sophisticated inverters and management software—domains exclusively handled by specialized electrical engineers.</w:t>
      </w:r>
    </w:p>
    <w:p>
      <w:pPr>
        <w:pStyle w:val="BodyText"/>
      </w:pPr>
      <w:r>
        <w:t xml:space="preserve">Moreover, the resilience of the power grid against extreme weather events is a primary concern. Electrical engineers in</w:t>
      </w:r>
      <w:r>
        <w:t xml:space="preserve"> </w:t>
      </w:r>
      <w:r>
        <w:rPr>
          <w:bCs/>
          <w:b/>
        </w:rPr>
        <w:t xml:space="preserve">China's Guangzhou</w:t>
      </w:r>
      <w:r>
        <w:t xml:space="preserve"> are designing redundant systems and automated switching mechanisms that can isolate faults quickly, ensuring uninterrupted service for critical infrastructure such as hospitals and data centers. This focus on reliability underscores the engineering principle that stability is paramount in urban planning.</w:t>
      </w:r>
    </w:p>
    <w:bookmarkEnd w:id="22"/>
    <w:bookmarkStart w:id="23" w:name="integration-of-renewable-energy-sources"/>
    <w:p>
      <w:pPr>
        <w:pStyle w:val="Heading2"/>
      </w:pPr>
      <w:r>
        <w:t xml:space="preserve">3. Integration of Renewable Energy Sources</w:t>
      </w:r>
    </w:p>
    <w:p>
      <w:pPr>
        <w:pStyle w:val="FirstParagraph"/>
      </w:pPr>
      <w:r>
        <w:t xml:space="preserve">China has set ambitious targets to reach carbon peak by 2030 and carbon neutrality by 2060. As a leading city in Guangdong Province, Guangzhou plays a significant role in achieving these national goals. Electrical engineers are the primary architects of this transition, particularly in the field of photovoltaic (PV) system design and wind energy integration.</w:t>
      </w:r>
    </w:p>
    <w:p>
      <w:pPr>
        <w:pStyle w:val="BodyText"/>
      </w:pPr>
      <w:r>
        <w:t xml:space="preserve">In recent years, many industrial parks across Guangzhou have been retrofitted with large-scale solar arrays. The electrical engineer’s role extends beyond installation; it involves complex load forecasting, impedance matching, and harmonic analysis to ensure that intermittent renewable sources do not destabilize the grid. For instance, the integration of battery energy storage systems (BESS) in Guangzhou requires precise control algorithms developed by engineers to manage charge and discharge cycles efficiently.</w:t>
      </w:r>
    </w:p>
    <w:p>
      <w:pPr>
        <w:pStyle w:val="BodyText"/>
      </w:pPr>
      <w:r>
        <w:t xml:space="preserve">Additionally, electrical engineers are working on vehicle-to-grid (V2G) technologies as electric vehicle adoption rises in</w:t>
      </w:r>
      <w:r>
        <w:t xml:space="preserve"> </w:t>
      </w:r>
      <w:r>
        <w:rPr>
          <w:bCs/>
          <w:b/>
        </w:rPr>
        <w:t xml:space="preserve">China's Guangzhou</w:t>
      </w:r>
      <w:r>
        <w:t xml:space="preserve">. This bidirectional flow of energy allows EVs to act as mobile storage units, feeding power back into the grid during peak demand hours. Designing the charging infrastructure and managing the communication protocols between vehicles and the grid requires a deep understanding of power electronics and embedded systems.</w:t>
      </w:r>
    </w:p>
    <w:bookmarkEnd w:id="23"/>
    <w:bookmarkStart w:id="24" w:name="intelligent-transportation-systems"/>
    <w:p>
      <w:pPr>
        <w:pStyle w:val="Heading2"/>
      </w:pPr>
      <w:r>
        <w:t xml:space="preserve">4. Intelligent Transportation Systems</w:t>
      </w:r>
    </w:p>
    <w:p>
      <w:pPr>
        <w:pStyle w:val="FirstParagraph"/>
      </w:pPr>
      <w:r>
        <w:t xml:space="preserve">The public transportation network in Guangzhou, including its extensive metro system, is another area where electrical engineering prowess is critical. The expansion of the Guangzhou Metro to new suburbs involves not only civil engineering but also complex electrification systems. Electrical engineers are responsible for designing third-rail and overhead catenary systems that supply traction power to trains.</w:t>
      </w:r>
    </w:p>
    <w:p>
      <w:pPr>
        <w:pStyle w:val="BodyText"/>
      </w:pPr>
      <w:r>
        <w:t xml:space="preserve">Furthermore, the rise of autonomous driving technology in Guangzhou relies heavily on electrical engineering. Sensors, LiDAR units, and processing modules require robust power management solutions. Engineers must ensure that these systems have reliable backup power sources to maintain safety protocols in case of primary system failure. The development of smart traffic lights that adapt to real-time traffic flow using AI-driven algorithms is another example of how electrical engineers are optimizing urban mobility in</w:t>
      </w:r>
      <w:r>
        <w:t xml:space="preserve"> </w:t>
      </w:r>
      <w:r>
        <w:rPr>
          <w:bCs/>
          <w:b/>
        </w:rPr>
        <w:t xml:space="preserve">China's Guangzhou</w:t>
      </w:r>
      <w:r>
        <w:t xml:space="preserve">.</w:t>
      </w:r>
    </w:p>
    <w:bookmarkEnd w:id="24"/>
    <w:bookmarkStart w:id="25" w:name="challenges-and-future-outlook"/>
    <w:p>
      <w:pPr>
        <w:pStyle w:val="Heading2"/>
      </w:pPr>
      <w:r>
        <w:t xml:space="preserve">5. Challenges and Future Outlook</w:t>
      </w:r>
    </w:p>
    <w:p>
      <w:pPr>
        <w:pStyle w:val="FirstParagraph"/>
      </w:pPr>
      <w:r>
        <w:t xml:space="preserve">Despite significant progress, electrical engineers in Guangzhou face challenges such as aging infrastructure in older districts, the high cost of green technology adoption, and the need for continuous upskilling to keep pace with technological advancements. Cybersecurity is also becoming a major concern as power grids become more connected.</w:t>
      </w:r>
    </w:p>
    <w:p>
      <w:pPr>
        <w:pStyle w:val="BodyText"/>
      </w:pPr>
      <w:r>
        <w:t xml:space="preserve">The future outlook remains positive. With ongoing investments in research and development within Guangzhou’s university hubs and tech parks, the next generation of electrical engineers is being equipped with skills in artificial intelligence, machine learning, and advanced material science. These skills will be essential for solving the complex problems facing</w:t>
      </w:r>
      <w:r>
        <w:t xml:space="preserve"> </w:t>
      </w:r>
      <w:r>
        <w:rPr>
          <w:bCs/>
          <w:b/>
        </w:rPr>
        <w:t xml:space="preserve">China's Guangzhou</w:t>
      </w:r>
      <w:r>
        <w:t xml:space="preserve"> in the coming decades.</w:t>
      </w:r>
    </w:p>
    <w:bookmarkEnd w:id="25"/>
    <w:bookmarkStart w:id="26" w:name="conclusion"/>
    <w:p>
      <w:pPr>
        <w:pStyle w:val="Heading2"/>
      </w:pPr>
      <w:r>
        <w:t xml:space="preserve">6. Conclusion</w:t>
      </w:r>
    </w:p>
    <w:p>
      <w:pPr>
        <w:pStyle w:val="FirstParagraph"/>
      </w:pPr>
      <w:r>
        <w:t xml:space="preserve">In conclusion, the contribution of the electrical engineer to</w:t>
      </w:r>
      <w:r>
        <w:t xml:space="preserve"> </w:t>
      </w:r>
      <w:r>
        <w:rPr>
          <w:bCs/>
          <w:b/>
        </w:rPr>
        <w:t xml:space="preserve">China's Guangzhou</w:t>
      </w:r>
      <w:r>
        <w:t xml:space="preserve"> is indispensable. From ensuring grid stability and integrating renewable energy sources to enabling intelligent transportation systems, these professionals are driving the city’s transformation into a sustainable smart metropolis. As Guangzhou continues to grow as an economic and technological leader, the demand for innovative electrical engineering solutions will only increase. It is imperative that stakeholders continue to support education, research, and infrastructure development in this field to sustain the momentum of progress 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Engineers in China's Guangzhou: Innovating for a Sustainable Urban Future</dc:title>
  <dc:creator/>
  <dc:language>en</dc:language>
  <cp:keywords/>
  <dcterms:created xsi:type="dcterms:W3CDTF">2026-07-29T08:36:58Z</dcterms:created>
  <dcterms:modified xsi:type="dcterms:W3CDTF">2026-07-29T08:36:58Z</dcterms:modified>
</cp:coreProperties>
</file>

<file path=docProps/custom.xml><?xml version="1.0" encoding="utf-8"?>
<Properties xmlns="http://schemas.openxmlformats.org/officeDocument/2006/custom-properties" xmlns:vt="http://schemas.openxmlformats.org/officeDocument/2006/docPropsVTypes"/>
</file>