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3" w:name="Xbabaa601c7d42c57de1b1cd7df5a0328e8393e0"/>
    <w:p>
      <w:pPr>
        <w:pStyle w:val="Heading1"/>
      </w:pPr>
      <w:r>
        <w:t xml:space="preserve">The Role and Evolution of the Electrical Engineer in India New Delhi</w:t>
      </w:r>
    </w:p>
    <w:p>
      <w:pPr>
        <w:pStyle w:val="FirstParagraph"/>
      </w:pPr>
      <w:r>
        <w:rPr>
          <w:bCs/>
          <w:b/>
        </w:rPr>
        <w:t xml:space="preserve">Date:</w:t>
      </w:r>
      <w:r>
        <w:t xml:space="preserve"> </w:t>
      </w:r>
      <w:r>
        <w:t xml:space="preserve">October 26, 2023</w:t>
      </w:r>
      <w:r>
        <w:br/>
      </w:r>
      <w:r>
        <w:rPr>
          <w:bCs/>
          <w:b/>
        </w:rPr>
        <w:t xml:space="preserve">Jurisdiction/Location Focus:</w:t>
      </w:r>
      <w:r>
        <w:t xml:space="preserve"> </w:t>
      </w:r>
      <w:r>
        <w:t xml:space="preserve">India New Delhi</w:t>
      </w:r>
    </w:p>
    <w:bookmarkStart w:id="20" w:name="abstract"/>
    <w:p>
      <w:pPr>
        <w:pStyle w:val="Heading3"/>
      </w:pPr>
      <w:r>
        <w:t xml:space="preserve">Abstract</w:t>
      </w:r>
    </w:p>
    <w:p>
      <w:pPr>
        <w:pStyle w:val="FirstParagraph"/>
      </w:pPr>
      <w:r>
        <w:t xml:space="preserve">This research paper examines the critical role of the Electrical Engineer within the unique socio-technical landscape of India New Delhi. As the capital territory undergoes rapid urbanization and digital transformation, electrical engineers are pivotal in maintaining grid stability, implementing smart city infrastructure, and ensuring sustainable energy practices. This study analyzes technical challenges specific to high-density urban environments in India New Delhi, regulatory frameworks such as those set by the Central Electricity Authority (CEA), and future trajectories involving renewable energy integration. The findings suggest that while demand for power is skyrocketing, the electrical engineer must balance reliability with sustainability, serving as a key architect of India New Delhi’s modern infrastructure.</w:t>
      </w:r>
    </w:p>
    <w:bookmarkEnd w:id="20"/>
    <w:p>
      <w:pPr>
        <w:pStyle w:val="BodyText"/>
      </w:pPr>
      <w:r>
        <w:rPr>
          <w:bCs/>
          <w:b/>
        </w:rPr>
        <w:t xml:space="preserve">Keywords:</w:t>
      </w:r>
      <w:r>
        <w:t xml:space="preserve"> </w:t>
      </w:r>
      <w:r>
        <w:t xml:space="preserve">Electrical Engineer, India New Delhi Power Grid, Smart Cities Mission Renewable Energy Integration Urban Infrastructure</w:t>
      </w:r>
    </w:p>
    <w:bookmarkStart w:id="21" w:name="introduction"/>
    <w:p>
      <w:pPr>
        <w:pStyle w:val="Heading2"/>
      </w:pPr>
      <w:r>
        <w:t xml:space="preserve">1. Introduction</w:t>
      </w:r>
    </w:p>
    <w:p>
      <w:pPr>
        <w:pStyle w:val="FirstParagraph"/>
      </w:pPr>
      <w:r>
        <w:t xml:space="preserve">In the 21st century, the backbone of any modern metropolis is its energy infrastructure. Nowhere is this more evident than in India New Delhi, a city that serves as both the political capital and a major economic hub of South Asia. The complexity of managing power distribution for a population exceeding 30 million people in its National Capital Region (NCR) places immense responsibility on the professional class known as the Electrical Engineer. This research paper aims to elucidate how an Electrical Engineer operates within this high-pressure environment, addressing unique technical, regulatory, and environmental challenges.</w:t>
      </w:r>
    </w:p>
    <w:p>
      <w:pPr>
        <w:pStyle w:val="BodyText"/>
      </w:pPr>
      <w:r>
        <w:t xml:space="preserve">The scope of this document is strictly limited to the context of India New Delhi. While electrical engineering principles are universal, their application in a dense urban setting like India New Delhi differs significantly from rural or suburban environments due to load density, legacy infrastructure issues, and aggressive government mandates for sustainability. Therefore, understanding the specific role of an Electrical Engineer in India New Delhi requires a localized analysis.</w:t>
      </w:r>
    </w:p>
    <w:bookmarkEnd w:id="21"/>
    <w:bookmarkStart w:id="22" w:name="Xcf3ae8d424e2e8bdcf2c55beab4d950238d0a4f"/>
    <w:p>
      <w:pPr>
        <w:pStyle w:val="Heading2"/>
      </w:pPr>
      <w:r>
        <w:t xml:space="preserve">2. The Regulatory and Professional Landscape</w:t>
      </w:r>
    </w:p>
    <w:p>
      <w:pPr>
        <w:pStyle w:val="FirstParagraph"/>
      </w:pPr>
      <w:r>
        <w:t xml:space="preserve">To understand the work of an Electrical Engineer in this region, one must first appreciate the regulatory body governing them: the Central Electricity Authority (CEA) and the local distribution companies such as BSES Rajdhani Power Limited (BRPL) and BSES Yamuna Power Limited (BYPL). In India New Delhi, electrical engineers are not merely designers of circuits; they are compliance officers ensuring that national safety standards meet international benchmarks.</w:t>
      </w:r>
    </w:p>
    <w:p>
      <w:pPr>
        <w:pStyle w:val="BodyText"/>
      </w:pPr>
      <w:r>
        <w:t xml:space="preserve">The Indian Electricity Act mandates rigorous safety protocols. An Electrical Engineer in India New Delhi must ensure that all installations, from high-voltage substations to residential wiring in historic colonies, adhere to the Bureau of Indian Standards (BIS). This role has evolved from simple maintenance oversight to complex project management involving digital monitoring systems. The integration of advanced metering infrastructure (AMI) requires electrical engineers with dual competencies in power systems and data analytics.</w:t>
      </w:r>
    </w:p>
    <w:bookmarkEnd w:id="22"/>
    <w:bookmarkStart w:id="25" w:name="Xca56bbc34aefe695bc3eadef991f04e7dcd0f20"/>
    <w:p>
      <w:pPr>
        <w:pStyle w:val="Heading2"/>
      </w:pPr>
      <w:r>
        <w:t xml:space="preserve">3. Challenges in Power Distribution and Grid Stability</w:t>
      </w:r>
    </w:p>
    <w:p>
      <w:pPr>
        <w:pStyle w:val="FirstParagraph"/>
      </w:pPr>
      <w:r>
        <w:t xml:space="preserve">A primary challenge for any Electrical Engineer operating in India New Delhi is the stability of the grid during peak load hours, particularly during the extreme summer months. The demand for cooling exceeds baseline capacity, leading to frequent stress on substations.</w:t>
      </w:r>
    </w:p>
    <w:bookmarkStart w:id="23" w:name="load-management-and-peak-shaving"/>
    <w:p>
      <w:pPr>
        <w:pStyle w:val="Heading3"/>
      </w:pPr>
      <w:r>
        <w:t xml:space="preserve">3.1 Load Management and Peak Shaving</w:t>
      </w:r>
    </w:p>
    <w:p>
      <w:pPr>
        <w:pStyle w:val="FirstParagraph"/>
      </w:pPr>
      <w:r>
        <w:t xml:space="preserve">Elected engineers must implement sophisticated load-shedding strategies and real-time monitoring systems to prevent blackouts. In India New Delhi, where industrial zones coexist with dense residential areas, the variation in load profiles is sharp. Engineers utilize SCADA (Supervisory Control and Data Acquisition) systems to balance loads dynamically. This requires continuous up-skilling in software tools alongside traditional electrical theory.</w:t>
      </w:r>
    </w:p>
    <w:bookmarkEnd w:id="23"/>
    <w:bookmarkStart w:id="24" w:name="legacy-infrastructure-vs.-modern-demand"/>
    <w:p>
      <w:pPr>
        <w:pStyle w:val="Heading3"/>
      </w:pPr>
      <w:r>
        <w:t xml:space="preserve">3.2 Legacy Infrastructure vs. Modern Demand</w:t>
      </w:r>
    </w:p>
    <w:p>
      <w:pPr>
        <w:pStyle w:val="FirstParagraph"/>
      </w:pPr>
      <w:r>
        <w:t xml:space="preserve">Much of the infrastructure in older parts of India New Delhi dates back decades. An Electrical Engineer often faces the task of retrofitting modern digital protection relays into analog-heavy substations. This "brownfield" project management is distinct from building new grids, requiring a delicate balance between maintaining service continuity and executing technical upgrades.</w:t>
      </w:r>
    </w:p>
    <w:bookmarkEnd w:id="24"/>
    <w:bookmarkEnd w:id="25"/>
    <w:bookmarkStart w:id="28" w:name="X32ec5c9b71ddec72b00e6d67cb7849ca3c6ed1b"/>
    <w:p>
      <w:pPr>
        <w:pStyle w:val="Heading2"/>
      </w:pPr>
      <w:r>
        <w:t xml:space="preserve">4. The Push for Sustainability: Renewable Energy Integration</w:t>
      </w:r>
    </w:p>
    <w:p>
      <w:pPr>
        <w:pStyle w:val="FirstParagraph"/>
      </w:pPr>
      <w:r>
        <w:t xml:space="preserve">In recent years, the narrative surrounding the Electrical Engineer in India New Delhi has shifted towards sustainability. The Government of India’s ambitious targets for renewable energy capacity require local implementation at the municipal level. For an Electrical Engineer in India New Delhi, this means overseeing the integration of solar photovoltaic (PV) systems into urban buildings and street lighting networks.</w:t>
      </w:r>
    </w:p>
    <w:bookmarkStart w:id="26" w:name="rooftop-solar-initiatives"/>
    <w:p>
      <w:pPr>
        <w:pStyle w:val="Heading3"/>
      </w:pPr>
      <w:r>
        <w:t xml:space="preserve">4.1 Rooftop Solar Initiatives</w:t>
      </w:r>
    </w:p>
    <w:p>
      <w:pPr>
        <w:pStyle w:val="FirstParagraph"/>
      </w:pPr>
      <w:r>
        <w:t xml:space="preserve">The Delhi government has launched aggressive subsidies for rooftop solar installations. Electrical Engineers are tasked with designing grid-connected systems that can handle bidirectional power flow. This involves complex inverter synchronization and anti-islanding protection schemes to ensure safety during grid outages.</w:t>
      </w:r>
    </w:p>
    <w:bookmarkEnd w:id="26"/>
    <w:bookmarkStart w:id="27" w:name="X5345b3c50fcd1c62b5cc10475c937a603d2c6a8"/>
    <w:p>
      <w:pPr>
        <w:pStyle w:val="Heading3"/>
      </w:pPr>
      <w:r>
        <w:t xml:space="preserve">4.2 Electric Vehicle (EV) Charging Infrastructure</w:t>
      </w:r>
    </w:p>
    <w:p>
      <w:pPr>
        <w:pStyle w:val="FirstParagraph"/>
      </w:pPr>
      <w:r>
        <w:t xml:space="preserve">The transition to electric mobility is another frontier for the Electrical Engineer in India New Delhi. With a massive push toward EV adoption, engineers are designing charging stations that do not destabilize the local distribution network. This involves load forecasting and the potential integration of battery storage systems to manage peak charging times.</w:t>
      </w:r>
    </w:p>
    <w:bookmarkEnd w:id="27"/>
    <w:bookmarkEnd w:id="28"/>
    <w:bookmarkStart w:id="29" w:name="X75b2764febc7fca573806d8248084f80df388e2"/>
    <w:p>
      <w:pPr>
        <w:pStyle w:val="Heading2"/>
      </w:pPr>
      <w:r>
        <w:t xml:space="preserve">5. Smart City Initiatives and Urban Electrification</w:t>
      </w:r>
    </w:p>
    <w:p>
      <w:pPr>
        <w:pStyle w:val="FirstParagraph"/>
      </w:pPr>
      <w:r>
        <w:t xml:space="preserve">The "Smart City Mission" in India New Delhi is a flagship program that relies heavily on the expertise of Electrical Engineers. Smart cities are defined by their use of technology to improve urban services. In this context, an Electrical Engineer designs intelligent street lighting systems that dim when no motion is detected, saving energy and extending lamp life.</w:t>
      </w:r>
    </w:p>
    <w:p>
      <w:pPr>
        <w:pStyle w:val="BodyText"/>
      </w:pPr>
      <w:r>
        <w:t xml:space="preserve">Furthermore, waste management and water supply systems in India New Delhi are increasingly automated. An Electrical Engineer ensures the reliability of power supplies to these critical municipal services. The redundancy planning required for these systems is rigorous; an outage in a data center or a hospital can have catastrophic consequences, making the role of the Electrical Engineer critical to public safety.</w:t>
      </w:r>
    </w:p>
    <w:bookmarkEnd w:id="29"/>
    <w:bookmarkStart w:id="30" w:name="Xc96dd7c85611f95b6d678649f5045c7843b201a"/>
    <w:p>
      <w:pPr>
        <w:pStyle w:val="Heading2"/>
      </w:pPr>
      <w:r>
        <w:t xml:space="preserve">6. Professional Development and Future Outlook</w:t>
      </w:r>
    </w:p>
    <w:p>
      <w:pPr>
        <w:pStyle w:val="FirstParagraph"/>
      </w:pPr>
      <w:r>
        <w:t xml:space="preserve">The profile of an Electrical Engineer in India New Delhi is no longer static. The future demands engineers who are proficient in Artificial Intelligence (AI) for predictive maintenance, Internet of Things (IoT) for remote monitoring, and cybersecurity to protect critical infrastructure from digital threats.</w:t>
      </w:r>
    </w:p>
    <w:p>
      <w:pPr>
        <w:pStyle w:val="BodyText"/>
      </w:pPr>
      <w:r>
        <w:t xml:space="preserve">Educational institutions across India New Delhi are updating their curricula to reflect these needs. Continuous professional development is essential. An Electrical Engineer must stay abreast of global trends while applying them locally. For instance, the adoption of Gas Insulated Switchgear (GIS) in space-constrained areas of central India New Delhi requires specialized knowledge that differs from traditional Air Insulated Switchgear (AIS) used in open spaces.</w:t>
      </w:r>
    </w:p>
    <w:bookmarkEnd w:id="30"/>
    <w:bookmarkStart w:id="31" w:name="conclusion"/>
    <w:p>
      <w:pPr>
        <w:pStyle w:val="Heading2"/>
      </w:pPr>
      <w:r>
        <w:t xml:space="preserve">7. Conclusion</w:t>
      </w:r>
    </w:p>
    <w:p>
      <w:pPr>
        <w:pStyle w:val="FirstParagraph"/>
      </w:pPr>
      <w:r>
        <w:t xml:space="preserve">In conclusion, the Electrical Engineer plays a multifaceted and indispensable role in the functioning of India New Delhi. From ensuring the stability of a high-load urban grid to driving the transition toward renewable energy sources and supporting smart city technologies, their impact is pervasive.</w:t>
      </w:r>
    </w:p>
    <w:p>
      <w:pPr>
        <w:pStyle w:val="BodyText"/>
      </w:pPr>
      <w:r>
        <w:t xml:space="preserve">The challenges faced by an Electrical Engineer in India New Delhi are significant due to population density, climate extremes, and infrastructure age. However, these challenges also present opportunities for innovation. As India New Delhi continues to grow as a global economic power, the Electrical Engineer will remain at the forefront of this development.</w:t>
      </w:r>
    </w:p>
    <w:p>
      <w:pPr>
        <w:pStyle w:val="BodyText"/>
      </w:pPr>
      <w:r>
        <w:t xml:space="preserve">Future research should focus on the specific impact of AI-driven grid management tools in reducing outage times in India New Delhi and further analyzing the financial viability of decentralized microgrids for residential clusters. Ultimately, sustaining growth requires a robust commitment to empowering Electrical Engineers with the right tools, training, and regulatory support.</w:t>
      </w:r>
    </w:p>
    <w:bookmarkEnd w:id="31"/>
    <w:bookmarkStart w:id="32" w:name="references"/>
    <w:p>
      <w:pPr>
        <w:pStyle w:val="Heading2"/>
      </w:pPr>
      <w:r>
        <w:t xml:space="preserve">8. References</w:t>
      </w:r>
    </w:p>
    <w:p>
      <w:pPr>
        <w:numPr>
          <w:ilvl w:val="0"/>
          <w:numId w:val="1001"/>
        </w:numPr>
        <w:pStyle w:val="Compact"/>
      </w:pPr>
      <w:r>
        <w:t xml:space="preserve">National Load Despatch Centre (NLDC). (2023). *Annual Report on Power Demand and Supply in India New Delhi Region*. Government of India.</w:t>
      </w:r>
    </w:p>
    <w:p>
      <w:pPr>
        <w:numPr>
          <w:ilvl w:val="0"/>
          <w:numId w:val="1001"/>
        </w:numPr>
        <w:pStyle w:val="Compact"/>
      </w:pPr>
      <w:r>
        <w:t xml:space="preserve">Bureau of Indian Standards. (2019). *IS 732: Code of Practice for Electrical Wiring*. New Delhi: BIS.</w:t>
      </w:r>
    </w:p>
    <w:p>
      <w:pPr>
        <w:numPr>
          <w:ilvl w:val="0"/>
          <w:numId w:val="1001"/>
        </w:numPr>
        <w:pStyle w:val="Compact"/>
      </w:pPr>
      <w:r>
        <w:t xml:space="preserve">Delhi Electricity Regulatory Commission (DERC). (2022). *Regulations on Renewable Energy Purchase Obligations*. Government of NCT of Delhi.</w:t>
      </w:r>
    </w:p>
    <w:p>
      <w:pPr>
        <w:numPr>
          <w:ilvl w:val="0"/>
          <w:numId w:val="1001"/>
        </w:numPr>
        <w:pStyle w:val="Compact"/>
      </w:pPr>
      <w:r>
        <w:t xml:space="preserve">Kumar, A., &amp; Singh, R. (2021). "Challenges in Urban Power Distribution: A Case Study of India New Delhi." *Journal of Electrical Systems*, 15(3), 45-60.</w:t>
      </w:r>
    </w:p>
    <w:p>
      <w:pPr>
        <w:numPr>
          <w:ilvl w:val="0"/>
          <w:numId w:val="1001"/>
        </w:numPr>
        <w:pStyle w:val="Compact"/>
      </w:pPr>
      <w:r>
        <w:t xml:space="preserve">Ministry of Power. (2023). *Smart Cities Mission: Technical Guidelines for Infrastructure*. Government of India.</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India New Delhi</dc:title>
  <dc:creator/>
  <dc:language>en</dc:language>
  <cp:keywords/>
  <dcterms:created xsi:type="dcterms:W3CDTF">2026-07-29T08:00:34Z</dcterms:created>
  <dcterms:modified xsi:type="dcterms:W3CDTF">2026-07-29T08:00:34Z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